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91D" w:rsidRPr="00905BC1" w:rsidRDefault="00873F0A">
      <w:pPr>
        <w:jc w:val="center"/>
        <w:rPr>
          <w:rFonts w:ascii="华文行楷" w:eastAsia="华文行楷" w:hAnsi="宋体"/>
          <w:color w:val="FFFFFF"/>
          <w:spacing w:val="40"/>
          <w:sz w:val="134"/>
          <w:szCs w:val="134"/>
        </w:rPr>
      </w:pPr>
      <w:r w:rsidRPr="00905BC1">
        <w:rPr>
          <w:rFonts w:ascii="华文行楷" w:eastAsia="华文行楷" w:hAnsi="宋体" w:hint="eastAsia"/>
          <w:color w:val="FFFFFF"/>
          <w:spacing w:val="40"/>
          <w:sz w:val="134"/>
          <w:szCs w:val="134"/>
        </w:rPr>
        <w:t>教学简报</w:t>
      </w:r>
    </w:p>
    <w:p w:rsidR="0008491D" w:rsidRPr="00905BC1" w:rsidRDefault="00873F0A" w:rsidP="00937DA0">
      <w:pPr>
        <w:spacing w:beforeLines="300" w:afterLines="15"/>
        <w:ind w:leftChars="-253" w:left="-531"/>
        <w:jc w:val="center"/>
        <w:rPr>
          <w:rFonts w:ascii="黑体" w:eastAsia="黑体" w:hAnsi="宋体"/>
          <w:sz w:val="28"/>
          <w:szCs w:val="28"/>
        </w:rPr>
      </w:pPr>
      <w:r w:rsidRPr="00905BC1">
        <w:rPr>
          <w:rFonts w:ascii="黑体" w:eastAsia="黑体" w:hAnsi="宋体" w:hint="eastAsia"/>
          <w:sz w:val="28"/>
          <w:szCs w:val="28"/>
        </w:rPr>
        <w:t>（2016）第</w:t>
      </w:r>
      <w:r w:rsidR="007971F3" w:rsidRPr="00905BC1">
        <w:rPr>
          <w:rFonts w:ascii="黑体" w:eastAsia="黑体" w:hAnsi="宋体" w:hint="eastAsia"/>
          <w:sz w:val="28"/>
          <w:szCs w:val="28"/>
        </w:rPr>
        <w:t>2</w:t>
      </w:r>
      <w:r w:rsidRPr="00905BC1">
        <w:rPr>
          <w:rFonts w:ascii="黑体" w:eastAsia="黑体" w:hAnsi="宋体" w:hint="eastAsia"/>
          <w:sz w:val="28"/>
          <w:szCs w:val="28"/>
        </w:rPr>
        <w:t>期    总第</w:t>
      </w:r>
      <w:r w:rsidR="007971F3" w:rsidRPr="00905BC1">
        <w:rPr>
          <w:rFonts w:ascii="黑体" w:eastAsia="黑体" w:hAnsi="宋体" w:hint="eastAsia"/>
          <w:sz w:val="28"/>
          <w:szCs w:val="28"/>
        </w:rPr>
        <w:t>45</w:t>
      </w:r>
      <w:r w:rsidRPr="00905BC1">
        <w:rPr>
          <w:rFonts w:ascii="黑体" w:eastAsia="黑体" w:hAnsi="宋体" w:hint="eastAsia"/>
          <w:sz w:val="28"/>
          <w:szCs w:val="28"/>
        </w:rPr>
        <w:t>期</w:t>
      </w:r>
    </w:p>
    <w:p w:rsidR="0008491D" w:rsidRPr="001A7AB4" w:rsidRDefault="00873F0A" w:rsidP="001A7AB4">
      <w:pPr>
        <w:ind w:leftChars="-429" w:left="-901" w:firstLineChars="128" w:firstLine="384"/>
        <w:rPr>
          <w:rFonts w:ascii="楷体_GB2312" w:eastAsia="楷体_GB2312" w:hAnsi="宋体"/>
          <w:sz w:val="30"/>
          <w:szCs w:val="30"/>
        </w:rPr>
      </w:pPr>
      <w:r w:rsidRPr="00905BC1">
        <w:rPr>
          <w:rFonts w:ascii="楷体_GB2312" w:eastAsia="楷体_GB2312" w:hAnsi="宋体" w:hint="eastAsia"/>
          <w:sz w:val="30"/>
          <w:szCs w:val="30"/>
        </w:rPr>
        <w:t xml:space="preserve">   西安体育学院教务处编办              2016年</w:t>
      </w:r>
      <w:r w:rsidR="007971F3" w:rsidRPr="00905BC1">
        <w:rPr>
          <w:rFonts w:ascii="楷体_GB2312" w:eastAsia="楷体_GB2312" w:hAnsi="宋体" w:hint="eastAsia"/>
          <w:sz w:val="30"/>
          <w:szCs w:val="30"/>
        </w:rPr>
        <w:t>10</w:t>
      </w:r>
      <w:r w:rsidRPr="00905BC1">
        <w:rPr>
          <w:rFonts w:ascii="楷体_GB2312" w:eastAsia="楷体_GB2312" w:hAnsi="宋体" w:hint="eastAsia"/>
          <w:sz w:val="30"/>
          <w:szCs w:val="30"/>
        </w:rPr>
        <w:t>月</w:t>
      </w:r>
      <w:r w:rsidR="007971F3" w:rsidRPr="00905BC1">
        <w:rPr>
          <w:rFonts w:ascii="楷体_GB2312" w:eastAsia="楷体_GB2312" w:hAnsi="宋体" w:hint="eastAsia"/>
          <w:sz w:val="30"/>
          <w:szCs w:val="30"/>
        </w:rPr>
        <w:t>12</w:t>
      </w:r>
      <w:r w:rsidRPr="00905BC1">
        <w:rPr>
          <w:rFonts w:ascii="楷体_GB2312" w:eastAsia="楷体_GB2312" w:hAnsi="宋体" w:hint="eastAsia"/>
          <w:sz w:val="30"/>
          <w:szCs w:val="30"/>
        </w:rPr>
        <w:t>日</w:t>
      </w:r>
      <w:r w:rsidR="00F171FE" w:rsidRPr="00F171FE">
        <w:rPr>
          <w:rFonts w:ascii="宋体" w:hAnsi="宋体"/>
          <w:sz w:val="26"/>
          <w:szCs w:val="26"/>
        </w:rPr>
        <w:pict>
          <v:line id="_x0000_s1026" style="position:absolute;left:0;text-align:left;flip:y;z-index:251661312;mso-position-horizontal-relative:text;mso-position-vertical-relative:text" from="-27pt,0" to="369pt,0" o:gfxdata="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hTwotYAAAAFAQAADwAAAAAAAAABACAAAAAi&#10;AAAAZHJzL2Rvd25yZXYueG1sUEsBAhQAFAAAAAgAh07iQK4TzBvTAQAAlwMAAA4AAAAAAAAAAQAg&#10;AAAAJQEAAGRycy9lMm9Eb2MueG1sUEsFBgAAAAAGAAYAWQEAAGoFAAAAAA==&#10;" strokecolor="white"/>
        </w:pict>
      </w:r>
    </w:p>
    <w:p w:rsidR="0008491D" w:rsidRDefault="00873F0A" w:rsidP="00937DA0">
      <w:pPr>
        <w:spacing w:beforeLines="100" w:afterLines="100"/>
        <w:ind w:leftChars="-213" w:left="-447" w:firstLineChars="3" w:firstLine="10"/>
        <w:jc w:val="center"/>
        <w:rPr>
          <w:rFonts w:ascii="黑体" w:eastAsia="黑体" w:hAnsi="宋体"/>
          <w:bCs/>
          <w:sz w:val="33"/>
          <w:szCs w:val="33"/>
        </w:rPr>
      </w:pPr>
      <w:r w:rsidRPr="00905BC1">
        <w:rPr>
          <w:rFonts w:ascii="黑体" w:eastAsia="黑体" w:hAnsi="宋体" w:hint="eastAsia"/>
          <w:bCs/>
          <w:sz w:val="33"/>
          <w:szCs w:val="33"/>
        </w:rPr>
        <w:t>本 期 目 录</w:t>
      </w:r>
    </w:p>
    <w:p w:rsidR="00162B7E" w:rsidRPr="00905BC1" w:rsidRDefault="00162B7E" w:rsidP="00937DA0">
      <w:pPr>
        <w:spacing w:beforeLines="100" w:afterLines="100"/>
        <w:ind w:leftChars="-213" w:left="-447" w:firstLineChars="3" w:firstLine="10"/>
        <w:jc w:val="center"/>
        <w:rPr>
          <w:rFonts w:ascii="黑体" w:eastAsia="黑体" w:hAnsi="宋体"/>
          <w:bCs/>
          <w:sz w:val="33"/>
          <w:szCs w:val="33"/>
        </w:rPr>
      </w:pPr>
    </w:p>
    <w:p w:rsidR="0008491D" w:rsidRPr="00905BC1" w:rsidRDefault="00873F0A">
      <w:pPr>
        <w:pStyle w:val="1"/>
        <w:tabs>
          <w:tab w:val="right" w:leader="dot" w:pos="8306"/>
        </w:tabs>
        <w:rPr>
          <w:rFonts w:ascii="楷体" w:eastAsia="楷体" w:hAnsi="楷体" w:cs="楷体"/>
          <w:b/>
          <w:bCs/>
          <w:color w:val="333333"/>
          <w:sz w:val="28"/>
          <w:szCs w:val="28"/>
        </w:rPr>
      </w:pPr>
      <w:r w:rsidRPr="00905BC1">
        <w:rPr>
          <w:rFonts w:ascii="楷体" w:eastAsia="楷体" w:hAnsi="楷体" w:cs="楷体" w:hint="eastAsia"/>
          <w:b/>
          <w:bCs/>
          <w:color w:val="333333"/>
          <w:sz w:val="28"/>
          <w:szCs w:val="28"/>
        </w:rPr>
        <w:t>学院新闻</w:t>
      </w:r>
    </w:p>
    <w:p w:rsidR="0008491D" w:rsidRPr="000A22E5" w:rsidRDefault="00F171FE">
      <w:pPr>
        <w:pStyle w:val="1"/>
        <w:tabs>
          <w:tab w:val="right" w:leader="dot" w:pos="8306"/>
        </w:tabs>
        <w:rPr>
          <w:rFonts w:ascii="仿宋" w:eastAsia="仿宋" w:hAnsi="仿宋" w:cs="仿宋"/>
          <w:color w:val="FF0000"/>
          <w:kern w:val="0"/>
          <w:sz w:val="28"/>
          <w:szCs w:val="28"/>
        </w:rPr>
      </w:pPr>
      <w:hyperlink w:anchor="_Toc6608" w:history="1">
        <w:r w:rsidR="00873F0A" w:rsidRPr="00905BC1">
          <w:rPr>
            <w:rFonts w:ascii="仿宋" w:eastAsia="仿宋" w:hAnsi="仿宋" w:cs="仿宋" w:hint="eastAsia"/>
            <w:kern w:val="0"/>
            <w:sz w:val="28"/>
            <w:szCs w:val="28"/>
          </w:rPr>
          <w:t>国家队竞走主教练张阜新来我院进行学术讲座</w:t>
        </w:r>
      </w:hyperlink>
    </w:p>
    <w:p w:rsidR="0008491D" w:rsidRDefault="00F171FE">
      <w:pPr>
        <w:pStyle w:val="1"/>
        <w:tabs>
          <w:tab w:val="right" w:leader="dot" w:pos="8306"/>
        </w:tabs>
        <w:rPr>
          <w:rFonts w:ascii="仿宋" w:eastAsia="仿宋" w:hAnsi="仿宋" w:cs="仿宋"/>
          <w:color w:val="FF0000"/>
          <w:kern w:val="0"/>
          <w:sz w:val="28"/>
          <w:szCs w:val="28"/>
        </w:rPr>
      </w:pPr>
      <w:hyperlink w:anchor="_Toc1106" w:history="1">
        <w:r w:rsidR="00873F0A" w:rsidRPr="00905BC1">
          <w:rPr>
            <w:rFonts w:ascii="仿宋" w:eastAsia="仿宋" w:hAnsi="仿宋" w:cs="仿宋" w:hint="eastAsia"/>
            <w:kern w:val="0"/>
            <w:sz w:val="28"/>
            <w:szCs w:val="28"/>
          </w:rPr>
          <w:t>我院召开康复治疗学新专业申报评审会</w:t>
        </w:r>
      </w:hyperlink>
    </w:p>
    <w:p w:rsidR="00EF70F5" w:rsidRPr="00EF70F5" w:rsidRDefault="00F171FE" w:rsidP="00EF70F5">
      <w:pPr>
        <w:pStyle w:val="1"/>
        <w:tabs>
          <w:tab w:val="right" w:leader="dot" w:pos="8306"/>
        </w:tabs>
        <w:rPr>
          <w:rFonts w:ascii="仿宋" w:eastAsia="仿宋" w:hAnsi="仿宋" w:cs="仿宋"/>
          <w:color w:val="FF0000"/>
          <w:kern w:val="0"/>
          <w:sz w:val="28"/>
          <w:szCs w:val="28"/>
        </w:rPr>
      </w:pPr>
      <w:hyperlink w:anchor="_Toc16276" w:history="1">
        <w:r w:rsidR="00EF70F5" w:rsidRPr="00905BC1">
          <w:rPr>
            <w:rFonts w:ascii="仿宋" w:eastAsia="仿宋" w:hAnsi="仿宋" w:cs="仿宋" w:hint="eastAsia"/>
            <w:kern w:val="0"/>
            <w:sz w:val="28"/>
            <w:szCs w:val="28"/>
          </w:rPr>
          <w:t>我院教学工程建设取得可喜成绩</w:t>
        </w:r>
      </w:hyperlink>
    </w:p>
    <w:p w:rsidR="0008491D" w:rsidRPr="000A22E5" w:rsidRDefault="00F171FE">
      <w:pPr>
        <w:pStyle w:val="1"/>
        <w:tabs>
          <w:tab w:val="right" w:leader="dot" w:pos="8306"/>
        </w:tabs>
        <w:rPr>
          <w:rFonts w:ascii="仿宋" w:eastAsia="仿宋" w:hAnsi="仿宋" w:cs="仿宋"/>
          <w:color w:val="FF0000"/>
          <w:kern w:val="0"/>
          <w:sz w:val="28"/>
          <w:szCs w:val="28"/>
        </w:rPr>
      </w:pPr>
      <w:hyperlink w:anchor="_Toc13582" w:history="1">
        <w:r w:rsidR="00873F0A" w:rsidRPr="00905BC1">
          <w:rPr>
            <w:rFonts w:ascii="仿宋" w:eastAsia="仿宋" w:hAnsi="仿宋" w:cs="仿宋" w:hint="eastAsia"/>
            <w:kern w:val="0"/>
            <w:sz w:val="28"/>
            <w:szCs w:val="28"/>
          </w:rPr>
          <w:t>我院召开2016年度院级大学生创新创业计划项目立项评审会</w:t>
        </w:r>
      </w:hyperlink>
    </w:p>
    <w:p w:rsidR="00804880" w:rsidRDefault="00804880" w:rsidP="00804880">
      <w:pPr>
        <w:rPr>
          <w:rFonts w:ascii="仿宋" w:eastAsia="仿宋" w:hAnsi="仿宋" w:cs="仿宋"/>
          <w:color w:val="FF0000"/>
          <w:kern w:val="0"/>
          <w:sz w:val="28"/>
          <w:szCs w:val="28"/>
        </w:rPr>
      </w:pPr>
      <w:r w:rsidRPr="00905BC1">
        <w:rPr>
          <w:rFonts w:ascii="仿宋" w:eastAsia="仿宋" w:hAnsi="仿宋" w:hint="eastAsia"/>
          <w:sz w:val="28"/>
          <w:szCs w:val="30"/>
        </w:rPr>
        <w:t>我院教师获陕西省高校思想政治教学研究优秀论文表彰</w:t>
      </w:r>
    </w:p>
    <w:p w:rsidR="00A26311" w:rsidRPr="00A26311" w:rsidRDefault="00A26311" w:rsidP="00937DA0">
      <w:pPr>
        <w:pStyle w:val="a6"/>
        <w:spacing w:before="0" w:beforeAutospacing="0" w:afterLines="50" w:afterAutospacing="0" w:line="560" w:lineRule="exact"/>
        <w:rPr>
          <w:rFonts w:ascii="仿宋" w:eastAsia="仿宋" w:hAnsi="仿宋"/>
          <w:kern w:val="2"/>
          <w:sz w:val="28"/>
          <w:szCs w:val="30"/>
        </w:rPr>
      </w:pPr>
      <w:r w:rsidRPr="00A26311">
        <w:rPr>
          <w:rFonts w:ascii="仿宋" w:eastAsia="仿宋" w:hAnsi="仿宋" w:hint="eastAsia"/>
          <w:kern w:val="2"/>
          <w:sz w:val="28"/>
          <w:szCs w:val="30"/>
        </w:rPr>
        <w:t>我院荣获陕西省大学生创业大赛优秀组织奖</w:t>
      </w:r>
    </w:p>
    <w:p w:rsidR="00A26311" w:rsidRPr="004B17CF" w:rsidRDefault="00410AD1" w:rsidP="00804880">
      <w:pPr>
        <w:rPr>
          <w:rFonts w:ascii="仿宋" w:eastAsia="仿宋" w:hAnsi="仿宋" w:cs="仿宋"/>
          <w:kern w:val="0"/>
          <w:sz w:val="28"/>
          <w:szCs w:val="28"/>
        </w:rPr>
      </w:pPr>
      <w:r w:rsidRPr="004B17CF">
        <w:rPr>
          <w:rFonts w:ascii="仿宋" w:eastAsia="仿宋" w:hAnsi="仿宋" w:cs="仿宋" w:hint="eastAsia"/>
          <w:kern w:val="0"/>
          <w:sz w:val="28"/>
          <w:szCs w:val="28"/>
        </w:rPr>
        <w:t xml:space="preserve">我院青年教师王杨在世界级大金属掷球锦标赛中勇夺两金   </w:t>
      </w:r>
    </w:p>
    <w:p w:rsidR="00410AD1" w:rsidRPr="004B17CF" w:rsidRDefault="00A55E2D" w:rsidP="00804880">
      <w:pPr>
        <w:rPr>
          <w:rFonts w:ascii="仿宋" w:eastAsia="仿宋" w:hAnsi="仿宋" w:cs="仿宋"/>
          <w:kern w:val="0"/>
          <w:sz w:val="28"/>
          <w:szCs w:val="28"/>
        </w:rPr>
      </w:pPr>
      <w:r w:rsidRPr="004B17CF">
        <w:rPr>
          <w:rFonts w:ascii="仿宋" w:eastAsia="仿宋" w:hAnsi="仿宋" w:cs="仿宋" w:hint="eastAsia"/>
          <w:kern w:val="0"/>
          <w:sz w:val="28"/>
          <w:szCs w:val="28"/>
        </w:rPr>
        <w:t>我院召开足球方向、运动训练专业（实验班）人才培养方案论证会</w:t>
      </w:r>
    </w:p>
    <w:p w:rsidR="00A55E2D" w:rsidRPr="004B17CF" w:rsidRDefault="003C6DCD">
      <w:pPr>
        <w:pStyle w:val="1"/>
        <w:tabs>
          <w:tab w:val="right" w:leader="dot" w:pos="8306"/>
        </w:tabs>
        <w:rPr>
          <w:rFonts w:ascii="仿宋" w:eastAsia="仿宋" w:hAnsi="仿宋" w:cs="仿宋"/>
          <w:kern w:val="0"/>
          <w:sz w:val="28"/>
          <w:szCs w:val="28"/>
        </w:rPr>
      </w:pPr>
      <w:r w:rsidRPr="004B17CF">
        <w:rPr>
          <w:rFonts w:ascii="仿宋" w:eastAsia="仿宋" w:hAnsi="仿宋" w:cs="仿宋" w:hint="eastAsia"/>
          <w:kern w:val="0"/>
          <w:sz w:val="28"/>
          <w:szCs w:val="28"/>
        </w:rPr>
        <w:t>我院志愿服务工作获陕西高校最佳志愿服务项目等表彰</w:t>
      </w:r>
    </w:p>
    <w:p w:rsidR="00A55E2D" w:rsidRPr="004B17CF" w:rsidRDefault="00D3472C">
      <w:pPr>
        <w:pStyle w:val="1"/>
        <w:tabs>
          <w:tab w:val="right" w:leader="dot" w:pos="8306"/>
        </w:tabs>
        <w:rPr>
          <w:rFonts w:ascii="仿宋" w:eastAsia="仿宋" w:hAnsi="仿宋" w:cs="仿宋"/>
          <w:kern w:val="0"/>
          <w:sz w:val="28"/>
          <w:szCs w:val="28"/>
        </w:rPr>
      </w:pPr>
      <w:r w:rsidRPr="004B17CF">
        <w:rPr>
          <w:rFonts w:ascii="仿宋" w:eastAsia="仿宋" w:hAnsi="仿宋" w:cs="仿宋" w:hint="eastAsia"/>
          <w:kern w:val="0"/>
          <w:sz w:val="28"/>
          <w:szCs w:val="28"/>
        </w:rPr>
        <w:t>我院在第三届全国康复治疗学与运动康复学专业学生技能大赛获佳绩</w:t>
      </w:r>
    </w:p>
    <w:p w:rsidR="00AD3880" w:rsidRPr="004B17CF" w:rsidRDefault="00AD3880">
      <w:pPr>
        <w:pStyle w:val="1"/>
        <w:tabs>
          <w:tab w:val="right" w:leader="dot" w:pos="8306"/>
        </w:tabs>
        <w:rPr>
          <w:rFonts w:ascii="仿宋" w:eastAsia="仿宋" w:hAnsi="仿宋" w:cs="仿宋"/>
          <w:kern w:val="0"/>
          <w:sz w:val="28"/>
          <w:szCs w:val="28"/>
        </w:rPr>
      </w:pPr>
      <w:r w:rsidRPr="004B17CF">
        <w:rPr>
          <w:rFonts w:ascii="仿宋" w:eastAsia="仿宋" w:hAnsi="仿宋" w:cs="仿宋" w:hint="eastAsia"/>
          <w:kern w:val="0"/>
          <w:sz w:val="28"/>
          <w:szCs w:val="28"/>
        </w:rPr>
        <w:lastRenderedPageBreak/>
        <w:t>我院荣获2016年陕西暑期社会实践活动示范学校</w:t>
      </w:r>
    </w:p>
    <w:p w:rsidR="00AD3880" w:rsidRPr="004B17CF" w:rsidRDefault="007024AD">
      <w:pPr>
        <w:pStyle w:val="1"/>
        <w:tabs>
          <w:tab w:val="right" w:leader="dot" w:pos="8306"/>
        </w:tabs>
        <w:rPr>
          <w:rFonts w:ascii="仿宋" w:eastAsia="仿宋" w:hAnsi="仿宋" w:cs="仿宋"/>
          <w:kern w:val="0"/>
          <w:sz w:val="28"/>
          <w:szCs w:val="28"/>
        </w:rPr>
      </w:pPr>
      <w:r w:rsidRPr="004B17CF">
        <w:rPr>
          <w:rFonts w:ascii="仿宋" w:eastAsia="仿宋" w:hAnsi="仿宋" w:cs="仿宋" w:hint="eastAsia"/>
          <w:kern w:val="0"/>
          <w:sz w:val="28"/>
          <w:szCs w:val="28"/>
        </w:rPr>
        <w:t>我院成功举办2016年院级微课教学比赛暨陕西省第二届高校教师微课教学比赛院内选拔赛</w:t>
      </w:r>
    </w:p>
    <w:p w:rsidR="00AD3880" w:rsidRPr="004B17CF" w:rsidRDefault="00505A03">
      <w:pPr>
        <w:pStyle w:val="1"/>
        <w:tabs>
          <w:tab w:val="right" w:leader="dot" w:pos="8306"/>
        </w:tabs>
        <w:rPr>
          <w:rFonts w:ascii="仿宋" w:eastAsia="仿宋" w:hAnsi="仿宋" w:cs="仿宋"/>
          <w:kern w:val="0"/>
          <w:sz w:val="28"/>
          <w:szCs w:val="28"/>
        </w:rPr>
      </w:pPr>
      <w:r w:rsidRPr="004B17CF">
        <w:rPr>
          <w:rFonts w:ascii="仿宋" w:eastAsia="仿宋" w:hAnsi="仿宋" w:cs="仿宋" w:hint="eastAsia"/>
          <w:kern w:val="0"/>
          <w:sz w:val="28"/>
          <w:szCs w:val="28"/>
        </w:rPr>
        <w:t>我院“电子竞技”教学实践引各大媒体关注</w:t>
      </w:r>
    </w:p>
    <w:p w:rsidR="00AD3880" w:rsidRPr="004B17CF" w:rsidRDefault="00505A03">
      <w:pPr>
        <w:pStyle w:val="1"/>
        <w:tabs>
          <w:tab w:val="right" w:leader="dot" w:pos="8306"/>
        </w:tabs>
        <w:rPr>
          <w:rFonts w:ascii="仿宋" w:eastAsia="仿宋" w:hAnsi="仿宋" w:cs="仿宋"/>
          <w:kern w:val="0"/>
          <w:sz w:val="28"/>
          <w:szCs w:val="28"/>
        </w:rPr>
      </w:pPr>
      <w:r w:rsidRPr="004B17CF">
        <w:rPr>
          <w:rFonts w:ascii="仿宋" w:eastAsia="仿宋" w:hAnsi="仿宋" w:cs="仿宋" w:hint="eastAsia"/>
          <w:kern w:val="0"/>
          <w:sz w:val="28"/>
          <w:szCs w:val="28"/>
        </w:rPr>
        <w:t>我院召开第二课堂实践教学活动工作会议</w:t>
      </w:r>
    </w:p>
    <w:p w:rsidR="00937DA0" w:rsidRDefault="00937DA0">
      <w:pPr>
        <w:pStyle w:val="1"/>
        <w:tabs>
          <w:tab w:val="right" w:leader="dot" w:pos="8306"/>
        </w:tabs>
        <w:rPr>
          <w:rFonts w:ascii="楷体" w:eastAsia="楷体" w:hAnsi="楷体" w:cs="楷体" w:hint="eastAsia"/>
          <w:b/>
          <w:bCs/>
          <w:color w:val="333333"/>
          <w:sz w:val="28"/>
          <w:szCs w:val="28"/>
        </w:rPr>
      </w:pPr>
    </w:p>
    <w:p w:rsidR="0008491D" w:rsidRDefault="00873F0A">
      <w:pPr>
        <w:pStyle w:val="1"/>
        <w:tabs>
          <w:tab w:val="right" w:leader="dot" w:pos="8306"/>
        </w:tabs>
        <w:rPr>
          <w:rFonts w:ascii="楷体" w:eastAsia="楷体" w:hAnsi="楷体" w:cs="楷体"/>
          <w:b/>
          <w:bCs/>
          <w:color w:val="333333"/>
          <w:sz w:val="28"/>
          <w:szCs w:val="28"/>
        </w:rPr>
      </w:pPr>
      <w:r w:rsidRPr="00905BC1">
        <w:rPr>
          <w:rFonts w:ascii="楷体" w:eastAsia="楷体" w:hAnsi="楷体" w:cs="楷体" w:hint="eastAsia"/>
          <w:b/>
          <w:bCs/>
          <w:color w:val="333333"/>
          <w:sz w:val="28"/>
          <w:szCs w:val="28"/>
        </w:rPr>
        <w:t>各系部新闻</w:t>
      </w:r>
    </w:p>
    <w:p w:rsidR="002B6AE7" w:rsidRPr="000A22E5" w:rsidRDefault="009920CA">
      <w:pPr>
        <w:pStyle w:val="1"/>
        <w:tabs>
          <w:tab w:val="right" w:leader="dot" w:pos="8306"/>
        </w:tabs>
        <w:rPr>
          <w:rFonts w:ascii="仿宋" w:eastAsia="仿宋" w:hAnsi="仿宋" w:cs="仿宋"/>
          <w:color w:val="FF0000"/>
          <w:kern w:val="0"/>
          <w:sz w:val="28"/>
          <w:szCs w:val="28"/>
        </w:rPr>
      </w:pPr>
      <w:r w:rsidRPr="00905BC1">
        <w:rPr>
          <w:rFonts w:ascii="仿宋" w:eastAsia="仿宋" w:hAnsi="仿宋" w:hint="eastAsia"/>
          <w:sz w:val="28"/>
          <w:szCs w:val="28"/>
        </w:rPr>
        <w:t>我院游泳教研室教师参加“2016陕西省体育行业职业技能大赛”游泳救生员比赛获佳绩</w:t>
      </w:r>
    </w:p>
    <w:p w:rsidR="0032090A" w:rsidRPr="00E4750F" w:rsidRDefault="00E4750F" w:rsidP="0032090A">
      <w:pPr>
        <w:pStyle w:val="1"/>
        <w:tabs>
          <w:tab w:val="right" w:leader="dot" w:pos="8306"/>
        </w:tabs>
        <w:rPr>
          <w:rFonts w:ascii="仿宋" w:eastAsia="仿宋" w:hAnsi="仿宋"/>
          <w:sz w:val="28"/>
          <w:szCs w:val="28"/>
        </w:rPr>
      </w:pPr>
      <w:r w:rsidRPr="00E4750F">
        <w:rPr>
          <w:rFonts w:ascii="仿宋" w:eastAsia="仿宋" w:hAnsi="仿宋" w:hint="eastAsia"/>
          <w:sz w:val="28"/>
          <w:szCs w:val="28"/>
        </w:rPr>
        <w:t>健康科学系开展健康知识进社区学生专业实践活动</w:t>
      </w:r>
      <w:r w:rsidR="00695144">
        <w:rPr>
          <w:rFonts w:ascii="仿宋" w:eastAsia="仿宋" w:hAnsi="仿宋" w:hint="eastAsia"/>
          <w:sz w:val="28"/>
          <w:szCs w:val="28"/>
        </w:rPr>
        <w:t xml:space="preserve"> </w:t>
      </w:r>
      <w:r w:rsidR="00F171FE" w:rsidRPr="00E4750F">
        <w:rPr>
          <w:rFonts w:ascii="仿宋" w:eastAsia="仿宋" w:hAnsi="仿宋" w:hint="eastAsia"/>
          <w:sz w:val="28"/>
          <w:szCs w:val="28"/>
        </w:rPr>
        <w:fldChar w:fldCharType="begin"/>
      </w:r>
      <w:r w:rsidR="00873F0A" w:rsidRPr="00E4750F">
        <w:rPr>
          <w:rFonts w:ascii="仿宋" w:eastAsia="仿宋" w:hAnsi="仿宋" w:hint="eastAsia"/>
          <w:sz w:val="28"/>
          <w:szCs w:val="28"/>
        </w:rPr>
        <w:instrText xml:space="preserve">TOC \o "1-3" \h \u </w:instrText>
      </w:r>
      <w:r w:rsidR="00F171FE" w:rsidRPr="00E4750F">
        <w:rPr>
          <w:rFonts w:ascii="仿宋" w:eastAsia="仿宋" w:hAnsi="仿宋" w:hint="eastAsia"/>
          <w:sz w:val="28"/>
          <w:szCs w:val="28"/>
        </w:rPr>
        <w:fldChar w:fldCharType="end"/>
      </w:r>
    </w:p>
    <w:p w:rsidR="0032090A" w:rsidRPr="0061412D" w:rsidRDefault="0061412D" w:rsidP="0032090A">
      <w:pPr>
        <w:rPr>
          <w:rFonts w:ascii="仿宋" w:eastAsia="仿宋" w:hAnsi="仿宋"/>
          <w:sz w:val="28"/>
          <w:szCs w:val="28"/>
        </w:rPr>
      </w:pPr>
      <w:r w:rsidRPr="0061412D">
        <w:rPr>
          <w:rFonts w:ascii="仿宋" w:eastAsia="仿宋" w:hAnsi="仿宋" w:hint="eastAsia"/>
          <w:sz w:val="28"/>
          <w:szCs w:val="28"/>
        </w:rPr>
        <w:t>健康科学系举办第五届运动康复专业学生实践技能基本功大赛</w:t>
      </w:r>
    </w:p>
    <w:p w:rsidR="002C0E1A" w:rsidRPr="00937DA0" w:rsidRDefault="002C0E1A" w:rsidP="0032090A">
      <w:pPr>
        <w:rPr>
          <w:rFonts w:ascii="仿宋" w:eastAsia="仿宋" w:hAnsi="仿宋"/>
          <w:sz w:val="28"/>
          <w:szCs w:val="28"/>
        </w:rPr>
      </w:pPr>
      <w:r w:rsidRPr="00937DA0">
        <w:rPr>
          <w:rFonts w:ascii="仿宋" w:eastAsia="仿宋" w:hAnsi="仿宋" w:hint="eastAsia"/>
          <w:sz w:val="28"/>
          <w:szCs w:val="28"/>
        </w:rPr>
        <w:t>球国际级裁判员贺京周教授应邀为运动训练系学生作篮球裁判专题讲座</w:t>
      </w:r>
      <w:r w:rsidR="00C84EF6">
        <w:rPr>
          <w:rFonts w:ascii="仿宋" w:eastAsia="仿宋" w:hAnsi="仿宋" w:hint="eastAsia"/>
          <w:sz w:val="28"/>
          <w:szCs w:val="28"/>
        </w:rPr>
        <w:t xml:space="preserve">  </w:t>
      </w:r>
    </w:p>
    <w:p w:rsidR="0032090A" w:rsidRPr="00937DA0" w:rsidRDefault="00870DD4" w:rsidP="0032090A">
      <w:pPr>
        <w:rPr>
          <w:rFonts w:ascii="仿宋" w:eastAsia="仿宋" w:hAnsi="仿宋"/>
          <w:sz w:val="28"/>
          <w:szCs w:val="28"/>
        </w:rPr>
      </w:pPr>
      <w:r w:rsidRPr="00937DA0">
        <w:rPr>
          <w:rFonts w:ascii="仿宋" w:eastAsia="仿宋" w:hAnsi="仿宋" w:hint="eastAsia"/>
          <w:sz w:val="28"/>
          <w:szCs w:val="28"/>
        </w:rPr>
        <w:t>体育传媒系2016级“魅力青春，燃情西体”篮球月活动圆满结束</w:t>
      </w:r>
    </w:p>
    <w:p w:rsidR="00C84EF6" w:rsidRDefault="003C6DCD" w:rsidP="0032090A">
      <w:pPr>
        <w:rPr>
          <w:rFonts w:ascii="仿宋" w:eastAsia="仿宋" w:hAnsi="仿宋" w:hint="eastAsia"/>
          <w:sz w:val="28"/>
          <w:szCs w:val="28"/>
        </w:rPr>
      </w:pPr>
      <w:r w:rsidRPr="00937DA0">
        <w:rPr>
          <w:rFonts w:ascii="仿宋" w:eastAsia="仿宋" w:hAnsi="仿宋" w:hint="eastAsia"/>
          <w:sz w:val="28"/>
          <w:szCs w:val="28"/>
        </w:rPr>
        <w:t>社体系与浙江美日健身俱乐部签订“实习就业基地”</w:t>
      </w:r>
    </w:p>
    <w:p w:rsidR="00D3472C" w:rsidRPr="00937DA0" w:rsidRDefault="00D3472C" w:rsidP="0032090A">
      <w:pPr>
        <w:rPr>
          <w:rFonts w:ascii="仿宋" w:eastAsia="仿宋" w:hAnsi="仿宋"/>
          <w:sz w:val="28"/>
          <w:szCs w:val="28"/>
        </w:rPr>
      </w:pPr>
      <w:r w:rsidRPr="00937DA0">
        <w:rPr>
          <w:rFonts w:ascii="仿宋" w:eastAsia="仿宋" w:hAnsi="仿宋" w:hint="eastAsia"/>
          <w:sz w:val="28"/>
          <w:szCs w:val="28"/>
        </w:rPr>
        <w:t>体育艺术系教师参加2016年全国体育院校艺术类专业建设协作会</w:t>
      </w:r>
    </w:p>
    <w:p w:rsidR="00D3472C" w:rsidRPr="00937DA0" w:rsidRDefault="00D3472C" w:rsidP="0032090A">
      <w:pPr>
        <w:rPr>
          <w:rFonts w:ascii="仿宋" w:eastAsia="仿宋" w:hAnsi="仿宋"/>
          <w:sz w:val="28"/>
          <w:szCs w:val="28"/>
        </w:rPr>
      </w:pPr>
      <w:r w:rsidRPr="00937DA0">
        <w:rPr>
          <w:rFonts w:ascii="仿宋" w:eastAsia="仿宋" w:hAnsi="仿宋" w:hint="eastAsia"/>
          <w:sz w:val="28"/>
          <w:szCs w:val="28"/>
        </w:rPr>
        <w:t>体育教育系2016级“新生杯”篮球联赛圆满结束</w:t>
      </w:r>
    </w:p>
    <w:p w:rsidR="00AD3880" w:rsidRPr="00937DA0" w:rsidRDefault="00AD3880" w:rsidP="0032090A">
      <w:pPr>
        <w:rPr>
          <w:rFonts w:ascii="仿宋" w:eastAsia="仿宋" w:hAnsi="仿宋"/>
          <w:sz w:val="28"/>
          <w:szCs w:val="28"/>
        </w:rPr>
      </w:pPr>
      <w:r w:rsidRPr="00937DA0">
        <w:rPr>
          <w:rFonts w:ascii="仿宋" w:eastAsia="仿宋" w:hAnsi="仿宋" w:hint="eastAsia"/>
          <w:sz w:val="28"/>
          <w:szCs w:val="28"/>
        </w:rPr>
        <w:t>社体系举办柔力球知识讲座</w:t>
      </w:r>
    </w:p>
    <w:p w:rsidR="0045044C" w:rsidRPr="00937DA0" w:rsidRDefault="0045044C" w:rsidP="0032090A">
      <w:pPr>
        <w:rPr>
          <w:rFonts w:ascii="仿宋" w:eastAsia="仿宋" w:hAnsi="仿宋"/>
          <w:sz w:val="28"/>
          <w:szCs w:val="28"/>
        </w:rPr>
      </w:pPr>
      <w:r w:rsidRPr="00937DA0">
        <w:rPr>
          <w:rFonts w:ascii="仿宋" w:eastAsia="仿宋" w:hAnsi="仿宋" w:hint="eastAsia"/>
          <w:sz w:val="28"/>
          <w:szCs w:val="28"/>
        </w:rPr>
        <w:t>运动训练系召开2017届毕业实习总结座谈会</w:t>
      </w:r>
      <w:r w:rsidR="00C84EF6">
        <w:rPr>
          <w:rFonts w:ascii="仿宋" w:eastAsia="仿宋" w:hAnsi="仿宋" w:hint="eastAsia"/>
          <w:sz w:val="28"/>
          <w:szCs w:val="28"/>
        </w:rPr>
        <w:t xml:space="preserve"> </w:t>
      </w:r>
    </w:p>
    <w:p w:rsidR="007024AD" w:rsidRPr="00937DA0" w:rsidRDefault="007024AD" w:rsidP="0032090A">
      <w:pPr>
        <w:rPr>
          <w:rFonts w:ascii="仿宋" w:eastAsia="仿宋" w:hAnsi="仿宋"/>
          <w:sz w:val="28"/>
          <w:szCs w:val="28"/>
        </w:rPr>
      </w:pPr>
      <w:r w:rsidRPr="00937DA0">
        <w:rPr>
          <w:rFonts w:ascii="仿宋" w:eastAsia="仿宋" w:hAnsi="仿宋" w:hint="eastAsia"/>
          <w:sz w:val="28"/>
          <w:szCs w:val="28"/>
        </w:rPr>
        <w:t>经管系学生参与专业实践活动</w:t>
      </w:r>
    </w:p>
    <w:p w:rsidR="00D329FA" w:rsidRPr="00937DA0" w:rsidRDefault="00D329FA" w:rsidP="0032090A">
      <w:pPr>
        <w:rPr>
          <w:rFonts w:ascii="仿宋" w:eastAsia="仿宋" w:hAnsi="仿宋"/>
          <w:sz w:val="28"/>
          <w:szCs w:val="28"/>
        </w:rPr>
      </w:pPr>
      <w:r w:rsidRPr="00937DA0">
        <w:rPr>
          <w:rFonts w:ascii="仿宋" w:eastAsia="仿宋" w:hAnsi="仿宋" w:hint="eastAsia"/>
          <w:sz w:val="28"/>
          <w:szCs w:val="28"/>
        </w:rPr>
        <w:t>运动训练系学生专业实践活动喜获成果</w:t>
      </w:r>
    </w:p>
    <w:p w:rsidR="00BB4C36" w:rsidRPr="00937DA0" w:rsidRDefault="00D758D3" w:rsidP="0032090A">
      <w:pPr>
        <w:rPr>
          <w:rFonts w:ascii="仿宋" w:eastAsia="仿宋" w:hAnsi="仿宋"/>
          <w:sz w:val="28"/>
          <w:szCs w:val="28"/>
        </w:rPr>
      </w:pPr>
      <w:r w:rsidRPr="00937DA0">
        <w:rPr>
          <w:rFonts w:ascii="仿宋" w:eastAsia="仿宋" w:hAnsi="仿宋" w:hint="eastAsia"/>
          <w:sz w:val="28"/>
          <w:szCs w:val="28"/>
        </w:rPr>
        <w:t>体育经济与体育管理系专业实践教学又获新成果</w:t>
      </w:r>
    </w:p>
    <w:p w:rsidR="002B65F6" w:rsidRPr="00937DA0" w:rsidRDefault="002B65F6" w:rsidP="002B65F6">
      <w:pPr>
        <w:rPr>
          <w:rFonts w:ascii="仿宋" w:eastAsia="仿宋" w:hAnsi="仿宋"/>
          <w:sz w:val="28"/>
          <w:szCs w:val="28"/>
        </w:rPr>
      </w:pPr>
      <w:r w:rsidRPr="00937DA0">
        <w:rPr>
          <w:rFonts w:ascii="仿宋" w:eastAsia="仿宋" w:hAnsi="仿宋" w:hint="eastAsia"/>
          <w:sz w:val="28"/>
          <w:szCs w:val="28"/>
        </w:rPr>
        <w:t>社会体育与休闲体育系与杭州酷迅体育洽谈交流</w:t>
      </w:r>
    </w:p>
    <w:p w:rsidR="002B65F6" w:rsidRPr="00905BC1" w:rsidRDefault="002B65F6" w:rsidP="0032090A">
      <w:pPr>
        <w:rPr>
          <w:rFonts w:ascii="宋体" w:eastAsia="宋体" w:hAnsi="宋体" w:cs="宋体"/>
          <w:sz w:val="26"/>
          <w:szCs w:val="28"/>
        </w:rPr>
      </w:pPr>
    </w:p>
    <w:p w:rsidR="0032090A" w:rsidRPr="00905BC1" w:rsidRDefault="0032090A" w:rsidP="0032090A">
      <w:pPr>
        <w:rPr>
          <w:rFonts w:ascii="宋体" w:eastAsia="宋体" w:hAnsi="宋体" w:cs="宋体"/>
          <w:sz w:val="26"/>
          <w:szCs w:val="28"/>
        </w:rPr>
      </w:pPr>
    </w:p>
    <w:p w:rsidR="0008491D" w:rsidRPr="00905BC1" w:rsidRDefault="0008491D" w:rsidP="00905BC1">
      <w:pPr>
        <w:rPr>
          <w:rFonts w:ascii="宋体" w:eastAsia="宋体" w:hAnsi="宋体" w:cs="宋体"/>
          <w:sz w:val="26"/>
          <w:szCs w:val="28"/>
        </w:rPr>
        <w:sectPr w:rsidR="0008491D" w:rsidRPr="00905BC1">
          <w:footerReference w:type="default" r:id="rId8"/>
          <w:pgSz w:w="11906" w:h="16838"/>
          <w:pgMar w:top="1440" w:right="1800" w:bottom="1440" w:left="1800" w:header="851" w:footer="992" w:gutter="0"/>
          <w:pgNumType w:start="1"/>
          <w:cols w:space="425"/>
          <w:docGrid w:type="lines" w:linePitch="312"/>
        </w:sectPr>
      </w:pPr>
    </w:p>
    <w:p w:rsidR="0008491D" w:rsidRPr="00905BC1" w:rsidRDefault="00873F0A">
      <w:pPr>
        <w:widowControl/>
        <w:jc w:val="left"/>
        <w:outlineLvl w:val="0"/>
        <w:rPr>
          <w:rFonts w:ascii="黑体" w:eastAsia="黑体" w:hAnsi="黑体" w:cs="黑体"/>
          <w:b/>
          <w:bCs/>
          <w:kern w:val="0"/>
          <w:sz w:val="33"/>
          <w:szCs w:val="33"/>
        </w:rPr>
      </w:pPr>
      <w:bookmarkStart w:id="0" w:name="_Toc13582"/>
      <w:r w:rsidRPr="00905BC1">
        <w:rPr>
          <w:rFonts w:ascii="黑体" w:eastAsia="黑体" w:hAnsi="黑体" w:cs="黑体" w:hint="eastAsia"/>
          <w:b/>
          <w:bCs/>
          <w:kern w:val="0"/>
          <w:sz w:val="33"/>
          <w:szCs w:val="33"/>
        </w:rPr>
        <w:t>学院新闻</w:t>
      </w:r>
    </w:p>
    <w:p w:rsidR="005B6590" w:rsidRDefault="005B6590" w:rsidP="00C84EF6">
      <w:pPr>
        <w:spacing w:afterLines="50" w:line="560" w:lineRule="exact"/>
        <w:rPr>
          <w:rFonts w:ascii="黑体" w:eastAsia="黑体" w:hAnsi="黑体" w:cs="黑体"/>
          <w:kern w:val="0"/>
          <w:sz w:val="33"/>
          <w:szCs w:val="33"/>
        </w:rPr>
      </w:pPr>
    </w:p>
    <w:p w:rsidR="0008491D" w:rsidRPr="00905BC1" w:rsidRDefault="00873F0A" w:rsidP="00FF0129">
      <w:pPr>
        <w:spacing w:beforeLines="50" w:line="560" w:lineRule="exact"/>
        <w:ind w:firstLineChars="200" w:firstLine="660"/>
        <w:jc w:val="center"/>
        <w:rPr>
          <w:rFonts w:ascii="黑体" w:eastAsia="黑体" w:hAnsi="黑体" w:cs="黑体"/>
          <w:kern w:val="0"/>
          <w:sz w:val="33"/>
          <w:szCs w:val="33"/>
        </w:rPr>
      </w:pPr>
      <w:r w:rsidRPr="00905BC1">
        <w:rPr>
          <w:rFonts w:ascii="黑体" w:eastAsia="黑体" w:hAnsi="黑体" w:cs="黑体" w:hint="eastAsia"/>
          <w:kern w:val="0"/>
          <w:sz w:val="33"/>
          <w:szCs w:val="33"/>
        </w:rPr>
        <w:t>国家队竞走主教练张阜新来我院进行学术讲座</w:t>
      </w:r>
    </w:p>
    <w:p w:rsidR="0008491D" w:rsidRPr="00905BC1" w:rsidRDefault="00873F0A" w:rsidP="00FF0129">
      <w:pPr>
        <w:widowControl/>
        <w:spacing w:beforeLines="50" w:line="560" w:lineRule="exact"/>
        <w:ind w:firstLineChars="200" w:firstLine="560"/>
        <w:jc w:val="left"/>
        <w:rPr>
          <w:rFonts w:ascii="楷体" w:eastAsia="楷体" w:hAnsi="楷体" w:cs="楷体"/>
          <w:kern w:val="0"/>
          <w:sz w:val="28"/>
          <w:szCs w:val="28"/>
        </w:rPr>
      </w:pPr>
      <w:r w:rsidRPr="00905BC1">
        <w:rPr>
          <w:rFonts w:ascii="楷体" w:eastAsia="楷体" w:hAnsi="楷体" w:cs="楷体" w:hint="eastAsia"/>
          <w:kern w:val="0"/>
          <w:sz w:val="28"/>
          <w:szCs w:val="28"/>
        </w:rPr>
        <w:t>为了进一步推动我院国家竞走青少队（西体组）的建设，学习先进训练理念，吸取竞走训练及比赛经验，我院特邀请国家级教练、国家队20公里竞走主教练张阜新9月12日下午在教学楼一楼报告厅作了一场题为《拓宽训练思路  更新训练理念》的学术报告。体育教育系、研究生部200余名师生、附属竞技体校教练、竞走国少队（西体组）教练员及全体队员参加了报告会。</w:t>
      </w:r>
    </w:p>
    <w:p w:rsidR="0008491D" w:rsidRPr="00905BC1" w:rsidRDefault="00873F0A" w:rsidP="005B6590">
      <w:pPr>
        <w:widowControl/>
        <w:spacing w:after="50" w:line="560" w:lineRule="exact"/>
        <w:ind w:firstLineChars="200" w:firstLine="560"/>
        <w:jc w:val="left"/>
        <w:rPr>
          <w:rFonts w:ascii="楷体" w:eastAsia="楷体" w:hAnsi="楷体" w:cs="楷体"/>
          <w:kern w:val="0"/>
          <w:sz w:val="28"/>
          <w:szCs w:val="28"/>
        </w:rPr>
      </w:pPr>
      <w:r w:rsidRPr="00905BC1">
        <w:rPr>
          <w:rFonts w:ascii="楷体" w:eastAsia="楷体" w:hAnsi="楷体" w:cs="楷体" w:hint="eastAsia"/>
          <w:kern w:val="0"/>
          <w:sz w:val="28"/>
          <w:szCs w:val="28"/>
        </w:rPr>
        <w:t>体育教育系主任、竞走国少队西体组领队周家颖主持报告会。周家颖介绍了张阜新教练作为中国竞走第一位 “大满贯”金牌教练（所训练的运动员先后获得过奥运会、世锦赛、世界杯、全运会金牌）所取得的显赫赛绩。特别对我院优秀竞走运动员王凯华师从张阜新教练的指导和训练表示感谢。（王凯华获得在意大利举行的2016国际竞走团体赛中男子20公里团体赛项目冠军）。</w:t>
      </w:r>
    </w:p>
    <w:p w:rsidR="0008491D" w:rsidRPr="00905BC1" w:rsidRDefault="00873F0A" w:rsidP="005B6590">
      <w:pPr>
        <w:widowControl/>
        <w:spacing w:after="50" w:line="560" w:lineRule="exact"/>
        <w:ind w:firstLineChars="200" w:firstLine="560"/>
        <w:jc w:val="left"/>
        <w:rPr>
          <w:rFonts w:ascii="楷体" w:eastAsia="楷体" w:hAnsi="楷体" w:cs="楷体"/>
          <w:kern w:val="0"/>
          <w:sz w:val="28"/>
          <w:szCs w:val="28"/>
        </w:rPr>
      </w:pPr>
      <w:r w:rsidRPr="00905BC1">
        <w:rPr>
          <w:rFonts w:ascii="楷体" w:eastAsia="楷体" w:hAnsi="楷体" w:cs="楷体" w:hint="eastAsia"/>
          <w:kern w:val="0"/>
          <w:sz w:val="28"/>
          <w:szCs w:val="28"/>
        </w:rPr>
        <w:t>周里院长出席报告会，并向张阜新教练颁发了客座教授聘书，他感谢张导对西体竞技体育的支持，同时希望今后进一步加强合作与交流。</w:t>
      </w:r>
    </w:p>
    <w:p w:rsidR="0008491D" w:rsidRPr="00905BC1" w:rsidRDefault="00873F0A" w:rsidP="005B6590">
      <w:pPr>
        <w:widowControl/>
        <w:spacing w:after="50" w:line="560" w:lineRule="exact"/>
        <w:ind w:firstLineChars="200" w:firstLine="560"/>
        <w:jc w:val="left"/>
        <w:rPr>
          <w:rFonts w:ascii="楷体" w:eastAsia="楷体" w:hAnsi="楷体" w:cs="楷体"/>
          <w:kern w:val="0"/>
          <w:sz w:val="28"/>
          <w:szCs w:val="28"/>
        </w:rPr>
      </w:pPr>
      <w:r w:rsidRPr="00905BC1">
        <w:rPr>
          <w:rFonts w:ascii="楷体" w:eastAsia="楷体" w:hAnsi="楷体" w:cs="楷体" w:hint="eastAsia"/>
          <w:kern w:val="0"/>
          <w:sz w:val="28"/>
          <w:szCs w:val="28"/>
        </w:rPr>
        <w:t>张阜新教练的报告朴实而精彩，从成长与执教经历和所带队员历史性的突破，道出了教练的艰辛；从对国际竞走理念的诠释，揭示了如何走科学化训练的道路，如何开展青少年训练。张教练还特别谈到，中国竞走竞技水平的提高，是不断探索科学训练的结果。</w:t>
      </w:r>
    </w:p>
    <w:p w:rsidR="00A50110" w:rsidRDefault="00873F0A" w:rsidP="005B6590">
      <w:pPr>
        <w:widowControl/>
        <w:spacing w:after="50" w:line="560" w:lineRule="exact"/>
        <w:ind w:firstLineChars="200" w:firstLine="560"/>
        <w:jc w:val="left"/>
        <w:rPr>
          <w:rFonts w:ascii="楷体" w:eastAsia="楷体" w:hAnsi="楷体" w:cs="楷体"/>
          <w:kern w:val="0"/>
          <w:sz w:val="28"/>
          <w:szCs w:val="28"/>
        </w:rPr>
      </w:pPr>
      <w:r w:rsidRPr="00905BC1">
        <w:rPr>
          <w:rFonts w:ascii="楷体" w:eastAsia="楷体" w:hAnsi="楷体" w:cs="楷体" w:hint="eastAsia"/>
          <w:kern w:val="0"/>
          <w:sz w:val="28"/>
          <w:szCs w:val="28"/>
        </w:rPr>
        <w:t>报告会结束后，张阜新教练来到我院竞走国少队（西体组）训练场地进行了现场技术指导。</w:t>
      </w:r>
    </w:p>
    <w:p w:rsidR="005B6590" w:rsidRDefault="005B6590" w:rsidP="005B6590">
      <w:pPr>
        <w:widowControl/>
        <w:spacing w:after="50" w:line="560" w:lineRule="exact"/>
        <w:ind w:firstLineChars="200" w:firstLine="560"/>
        <w:jc w:val="left"/>
        <w:rPr>
          <w:rFonts w:ascii="楷体" w:eastAsia="楷体" w:hAnsi="楷体" w:cs="楷体"/>
          <w:kern w:val="0"/>
          <w:sz w:val="28"/>
          <w:szCs w:val="28"/>
        </w:rPr>
      </w:pPr>
    </w:p>
    <w:p w:rsidR="005B6590" w:rsidRPr="00CD6359" w:rsidRDefault="005B6590" w:rsidP="005B6590">
      <w:pPr>
        <w:widowControl/>
        <w:spacing w:after="50" w:line="560" w:lineRule="exact"/>
        <w:ind w:firstLineChars="200" w:firstLine="560"/>
        <w:jc w:val="left"/>
        <w:rPr>
          <w:rFonts w:ascii="楷体" w:eastAsia="楷体" w:hAnsi="楷体" w:cs="楷体"/>
          <w:kern w:val="0"/>
          <w:sz w:val="28"/>
          <w:szCs w:val="28"/>
        </w:rPr>
      </w:pPr>
    </w:p>
    <w:p w:rsidR="00EE2896" w:rsidRDefault="00EE2896" w:rsidP="00FF0129">
      <w:pPr>
        <w:spacing w:beforeLines="50" w:afterLines="50" w:line="560" w:lineRule="exact"/>
        <w:ind w:firstLineChars="200" w:firstLine="660"/>
        <w:jc w:val="center"/>
        <w:outlineLvl w:val="0"/>
        <w:rPr>
          <w:rFonts w:ascii="黑体" w:eastAsia="黑体" w:hAnsi="黑体" w:cs="黑体"/>
          <w:kern w:val="0"/>
          <w:sz w:val="33"/>
          <w:szCs w:val="33"/>
        </w:rPr>
      </w:pPr>
      <w:bookmarkStart w:id="1" w:name="_Toc16276"/>
      <w:r w:rsidRPr="00905BC1">
        <w:rPr>
          <w:rFonts w:ascii="黑体" w:eastAsia="黑体" w:hAnsi="黑体" w:cs="黑体" w:hint="eastAsia"/>
          <w:kern w:val="0"/>
          <w:sz w:val="33"/>
          <w:szCs w:val="33"/>
        </w:rPr>
        <w:t>我院本科教学工程建设取得可喜成绩</w:t>
      </w:r>
      <w:bookmarkEnd w:id="1"/>
    </w:p>
    <w:p w:rsidR="00EE2896" w:rsidRDefault="00EE2896" w:rsidP="00FF0129">
      <w:pPr>
        <w:spacing w:beforeLines="50" w:afterLines="50" w:line="560" w:lineRule="exact"/>
        <w:ind w:firstLineChars="200" w:firstLine="560"/>
        <w:jc w:val="left"/>
        <w:outlineLvl w:val="0"/>
        <w:rPr>
          <w:rFonts w:ascii="楷体" w:eastAsia="楷体" w:hAnsi="楷体" w:cs="楷体" w:hint="eastAsia"/>
          <w:kern w:val="0"/>
          <w:sz w:val="28"/>
          <w:szCs w:val="28"/>
        </w:rPr>
      </w:pPr>
      <w:r w:rsidRPr="00905BC1">
        <w:rPr>
          <w:rFonts w:ascii="楷体" w:eastAsia="楷体" w:hAnsi="楷体" w:cs="楷体" w:hint="eastAsia"/>
          <w:kern w:val="0"/>
          <w:sz w:val="28"/>
          <w:szCs w:val="28"/>
        </w:rPr>
        <w:t>2016年，我院本科教学工程建设取得了可喜的成绩。目前为止，共获批陕西省高等院校创新创业教育改革试点学院（系）1个，2016省级大学生创新创业训练计划项目36项，2016省级优秀教材2项，陕西省教学名师1人。（见下表）</w:t>
      </w:r>
    </w:p>
    <w:p w:rsidR="00FF0129" w:rsidRPr="007550A8" w:rsidRDefault="00FF0129" w:rsidP="00FF0129">
      <w:pPr>
        <w:spacing w:beforeLines="50" w:afterLines="50" w:line="560" w:lineRule="exact"/>
        <w:ind w:firstLineChars="200" w:firstLine="660"/>
        <w:jc w:val="left"/>
        <w:outlineLvl w:val="0"/>
        <w:rPr>
          <w:rFonts w:ascii="黑体" w:eastAsia="黑体" w:hAnsi="黑体" w:cs="黑体"/>
          <w:kern w:val="0"/>
          <w:sz w:val="33"/>
          <w:szCs w:val="33"/>
        </w:rPr>
      </w:pPr>
    </w:p>
    <w:tbl>
      <w:tblPr>
        <w:tblpPr w:leftFromText="180" w:rightFromText="180" w:vertAnchor="text" w:horzAnchor="page" w:tblpXSpec="center" w:tblpY="177"/>
        <w:tblOverlap w:val="never"/>
        <w:tblW w:w="7863" w:type="dxa"/>
        <w:tblLayout w:type="fixed"/>
        <w:tblCellMar>
          <w:left w:w="0" w:type="dxa"/>
          <w:right w:w="0" w:type="dxa"/>
        </w:tblCellMar>
        <w:tblLook w:val="04A0"/>
      </w:tblPr>
      <w:tblGrid>
        <w:gridCol w:w="475"/>
        <w:gridCol w:w="4242"/>
        <w:gridCol w:w="3146"/>
      </w:tblGrid>
      <w:tr w:rsidR="00EE2896" w:rsidRPr="007550A8" w:rsidTr="00EE2896">
        <w:trPr>
          <w:trHeight w:val="419"/>
        </w:trPr>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EE2896" w:rsidRPr="007550A8" w:rsidRDefault="00EE2896" w:rsidP="006E062E">
            <w:pPr>
              <w:widowControl/>
              <w:spacing w:line="432" w:lineRule="auto"/>
              <w:jc w:val="center"/>
              <w:rPr>
                <w:rFonts w:ascii="宋体" w:eastAsia="宋体" w:hAnsi="宋体" w:cs="宋体"/>
                <w:color w:val="333333"/>
                <w:sz w:val="20"/>
                <w:szCs w:val="20"/>
              </w:rPr>
            </w:pPr>
            <w:r w:rsidRPr="007550A8">
              <w:rPr>
                <w:rFonts w:ascii="宋体" w:eastAsia="宋体" w:hAnsi="宋体" w:cs="宋体" w:hint="eastAsia"/>
                <w:color w:val="333333"/>
                <w:sz w:val="20"/>
                <w:szCs w:val="20"/>
              </w:rPr>
              <w:t>序号</w:t>
            </w:r>
          </w:p>
        </w:tc>
        <w:tc>
          <w:tcPr>
            <w:tcW w:w="4242" w:type="dxa"/>
            <w:tcBorders>
              <w:top w:val="single" w:sz="4" w:space="0" w:color="auto"/>
              <w:left w:val="nil"/>
              <w:bottom w:val="single" w:sz="4" w:space="0" w:color="auto"/>
              <w:right w:val="single" w:sz="4" w:space="0" w:color="auto"/>
            </w:tcBorders>
            <w:shd w:val="clear" w:color="auto" w:fill="auto"/>
            <w:vAlign w:val="center"/>
          </w:tcPr>
          <w:p w:rsidR="00EE2896" w:rsidRPr="007550A8" w:rsidRDefault="00EE2896" w:rsidP="006E062E">
            <w:pPr>
              <w:widowControl/>
              <w:spacing w:line="432" w:lineRule="auto"/>
              <w:jc w:val="center"/>
              <w:rPr>
                <w:rFonts w:ascii="宋体" w:eastAsia="宋体" w:hAnsi="宋体" w:cs="宋体"/>
                <w:color w:val="333333"/>
                <w:sz w:val="20"/>
                <w:szCs w:val="20"/>
              </w:rPr>
            </w:pPr>
            <w:r w:rsidRPr="007550A8">
              <w:rPr>
                <w:rFonts w:ascii="宋体" w:eastAsia="宋体" w:hAnsi="宋体" w:cs="宋体" w:hint="eastAsia"/>
                <w:color w:val="333333"/>
                <w:sz w:val="20"/>
                <w:szCs w:val="20"/>
              </w:rPr>
              <w:t>项目名称</w:t>
            </w:r>
          </w:p>
        </w:tc>
        <w:tc>
          <w:tcPr>
            <w:tcW w:w="3146" w:type="dxa"/>
            <w:tcBorders>
              <w:top w:val="single" w:sz="4" w:space="0" w:color="auto"/>
              <w:left w:val="nil"/>
              <w:bottom w:val="single" w:sz="4" w:space="0" w:color="auto"/>
              <w:right w:val="single" w:sz="4" w:space="0" w:color="auto"/>
            </w:tcBorders>
            <w:shd w:val="clear" w:color="auto" w:fill="auto"/>
            <w:vAlign w:val="center"/>
          </w:tcPr>
          <w:p w:rsidR="00EE2896" w:rsidRPr="007550A8" w:rsidRDefault="00EE2896" w:rsidP="006E062E">
            <w:pPr>
              <w:widowControl/>
              <w:spacing w:line="432" w:lineRule="auto"/>
              <w:jc w:val="center"/>
              <w:rPr>
                <w:rFonts w:ascii="宋体" w:eastAsia="宋体" w:hAnsi="宋体" w:cs="宋体"/>
                <w:color w:val="333333"/>
                <w:sz w:val="20"/>
                <w:szCs w:val="20"/>
              </w:rPr>
            </w:pPr>
            <w:r w:rsidRPr="007550A8">
              <w:rPr>
                <w:rFonts w:ascii="宋体" w:eastAsia="宋体" w:hAnsi="宋体" w:cs="宋体" w:hint="eastAsia"/>
                <w:color w:val="333333"/>
                <w:sz w:val="20"/>
                <w:szCs w:val="20"/>
              </w:rPr>
              <w:t>获批部门/个人</w:t>
            </w:r>
          </w:p>
        </w:tc>
      </w:tr>
      <w:tr w:rsidR="00EE2896" w:rsidRPr="007550A8" w:rsidTr="00EE2896">
        <w:trPr>
          <w:trHeight w:val="615"/>
        </w:trPr>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EE2896" w:rsidRPr="007550A8" w:rsidRDefault="00EE2896" w:rsidP="006E062E">
            <w:pPr>
              <w:widowControl/>
              <w:spacing w:line="432" w:lineRule="auto"/>
              <w:jc w:val="center"/>
              <w:rPr>
                <w:rFonts w:ascii="宋体" w:eastAsia="宋体" w:hAnsi="宋体" w:cs="宋体"/>
                <w:color w:val="333333"/>
                <w:sz w:val="20"/>
                <w:szCs w:val="20"/>
              </w:rPr>
            </w:pPr>
            <w:r w:rsidRPr="007550A8">
              <w:rPr>
                <w:rFonts w:ascii="宋体" w:eastAsia="宋体" w:hAnsi="宋体" w:cs="宋体" w:hint="eastAsia"/>
                <w:color w:val="333333"/>
                <w:sz w:val="20"/>
                <w:szCs w:val="20"/>
              </w:rPr>
              <w:t>1</w:t>
            </w:r>
          </w:p>
        </w:tc>
        <w:tc>
          <w:tcPr>
            <w:tcW w:w="4242" w:type="dxa"/>
            <w:tcBorders>
              <w:top w:val="single" w:sz="4" w:space="0" w:color="auto"/>
              <w:left w:val="nil"/>
              <w:bottom w:val="single" w:sz="4" w:space="0" w:color="auto"/>
              <w:right w:val="single" w:sz="4" w:space="0" w:color="auto"/>
            </w:tcBorders>
            <w:shd w:val="clear" w:color="auto" w:fill="auto"/>
            <w:vAlign w:val="center"/>
          </w:tcPr>
          <w:p w:rsidR="00EE2896" w:rsidRPr="007550A8" w:rsidRDefault="00EE2896" w:rsidP="006E062E">
            <w:pPr>
              <w:widowControl/>
              <w:jc w:val="center"/>
              <w:rPr>
                <w:rFonts w:ascii="宋体" w:eastAsia="宋体" w:hAnsi="宋体" w:cs="宋体"/>
                <w:color w:val="333333"/>
                <w:sz w:val="20"/>
                <w:szCs w:val="20"/>
              </w:rPr>
            </w:pPr>
            <w:r w:rsidRPr="007550A8">
              <w:rPr>
                <w:rFonts w:ascii="宋体" w:eastAsia="宋体" w:hAnsi="宋体" w:cs="宋体" w:hint="eastAsia"/>
                <w:color w:val="333333"/>
                <w:sz w:val="20"/>
                <w:szCs w:val="20"/>
              </w:rPr>
              <w:t>陕西省高等院校创新创业教育改革试点学院（系）</w:t>
            </w:r>
          </w:p>
        </w:tc>
        <w:tc>
          <w:tcPr>
            <w:tcW w:w="3146" w:type="dxa"/>
            <w:tcBorders>
              <w:top w:val="single" w:sz="4" w:space="0" w:color="auto"/>
              <w:left w:val="nil"/>
              <w:bottom w:val="single" w:sz="4" w:space="0" w:color="auto"/>
              <w:right w:val="single" w:sz="4" w:space="0" w:color="auto"/>
            </w:tcBorders>
            <w:shd w:val="clear" w:color="auto" w:fill="auto"/>
            <w:vAlign w:val="center"/>
          </w:tcPr>
          <w:p w:rsidR="00EE2896" w:rsidRPr="007550A8" w:rsidRDefault="00EE2896" w:rsidP="006E062E">
            <w:pPr>
              <w:widowControl/>
              <w:spacing w:line="432" w:lineRule="auto"/>
              <w:jc w:val="center"/>
              <w:rPr>
                <w:rFonts w:ascii="宋体" w:eastAsia="宋体" w:hAnsi="宋体" w:cs="宋体"/>
                <w:color w:val="333333"/>
                <w:sz w:val="20"/>
                <w:szCs w:val="20"/>
              </w:rPr>
            </w:pPr>
            <w:r w:rsidRPr="007550A8">
              <w:rPr>
                <w:rFonts w:ascii="宋体" w:eastAsia="宋体" w:hAnsi="宋体" w:cs="宋体" w:hint="eastAsia"/>
                <w:color w:val="333333"/>
                <w:sz w:val="20"/>
                <w:szCs w:val="20"/>
              </w:rPr>
              <w:t>运动训练系</w:t>
            </w:r>
          </w:p>
        </w:tc>
      </w:tr>
      <w:tr w:rsidR="00EE2896" w:rsidRPr="007550A8" w:rsidTr="00EE2896">
        <w:trPr>
          <w:trHeight w:val="278"/>
        </w:trPr>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EE2896" w:rsidRPr="007550A8" w:rsidRDefault="00EE2896" w:rsidP="006E062E">
            <w:pPr>
              <w:widowControl/>
              <w:spacing w:line="432" w:lineRule="auto"/>
              <w:jc w:val="center"/>
              <w:rPr>
                <w:rFonts w:ascii="宋体" w:eastAsia="宋体" w:hAnsi="宋体" w:cs="宋体"/>
                <w:color w:val="333333"/>
                <w:sz w:val="20"/>
                <w:szCs w:val="20"/>
              </w:rPr>
            </w:pPr>
            <w:r w:rsidRPr="007550A8">
              <w:rPr>
                <w:rFonts w:ascii="宋体" w:eastAsia="宋体" w:hAnsi="宋体" w:cs="宋体" w:hint="eastAsia"/>
                <w:color w:val="333333"/>
                <w:sz w:val="20"/>
                <w:szCs w:val="20"/>
              </w:rPr>
              <w:t>2</w:t>
            </w:r>
          </w:p>
        </w:tc>
        <w:tc>
          <w:tcPr>
            <w:tcW w:w="4242" w:type="dxa"/>
            <w:tcBorders>
              <w:top w:val="single" w:sz="4" w:space="0" w:color="auto"/>
              <w:left w:val="nil"/>
              <w:bottom w:val="single" w:sz="4" w:space="0" w:color="auto"/>
              <w:right w:val="single" w:sz="4" w:space="0" w:color="auto"/>
            </w:tcBorders>
            <w:shd w:val="clear" w:color="auto" w:fill="auto"/>
            <w:vAlign w:val="center"/>
          </w:tcPr>
          <w:p w:rsidR="00EE2896" w:rsidRPr="007550A8" w:rsidRDefault="00EE2896" w:rsidP="006E062E">
            <w:pPr>
              <w:widowControl/>
              <w:spacing w:line="432" w:lineRule="auto"/>
              <w:jc w:val="center"/>
              <w:rPr>
                <w:rFonts w:ascii="宋体" w:eastAsia="宋体" w:hAnsi="宋体" w:cs="宋体"/>
                <w:color w:val="333333"/>
                <w:sz w:val="20"/>
                <w:szCs w:val="20"/>
              </w:rPr>
            </w:pPr>
            <w:r w:rsidRPr="007550A8">
              <w:rPr>
                <w:rFonts w:ascii="宋体" w:eastAsia="宋体" w:hAnsi="宋体" w:cs="宋体" w:hint="eastAsia"/>
                <w:color w:val="333333"/>
                <w:sz w:val="20"/>
                <w:szCs w:val="20"/>
              </w:rPr>
              <w:t>陕西省教学名师</w:t>
            </w:r>
          </w:p>
        </w:tc>
        <w:tc>
          <w:tcPr>
            <w:tcW w:w="3146" w:type="dxa"/>
            <w:tcBorders>
              <w:top w:val="single" w:sz="4" w:space="0" w:color="auto"/>
              <w:left w:val="nil"/>
              <w:bottom w:val="single" w:sz="4" w:space="0" w:color="auto"/>
              <w:right w:val="single" w:sz="4" w:space="0" w:color="auto"/>
            </w:tcBorders>
            <w:shd w:val="clear" w:color="auto" w:fill="auto"/>
            <w:vAlign w:val="center"/>
          </w:tcPr>
          <w:p w:rsidR="00EE2896" w:rsidRPr="007550A8" w:rsidRDefault="00EE2896" w:rsidP="006E062E">
            <w:pPr>
              <w:widowControl/>
              <w:spacing w:line="432" w:lineRule="auto"/>
              <w:jc w:val="center"/>
              <w:rPr>
                <w:rFonts w:ascii="宋体" w:eastAsia="宋体" w:hAnsi="宋体" w:cs="宋体"/>
                <w:color w:val="333333"/>
                <w:sz w:val="20"/>
                <w:szCs w:val="20"/>
              </w:rPr>
            </w:pPr>
            <w:r w:rsidRPr="007550A8">
              <w:rPr>
                <w:rFonts w:ascii="宋体" w:eastAsia="宋体" w:hAnsi="宋体" w:cs="宋体" w:hint="eastAsia"/>
                <w:color w:val="333333"/>
                <w:sz w:val="20"/>
                <w:szCs w:val="20"/>
              </w:rPr>
              <w:t>李艳茹</w:t>
            </w:r>
          </w:p>
        </w:tc>
      </w:tr>
      <w:tr w:rsidR="00EE2896" w:rsidRPr="007550A8" w:rsidTr="00EE2896">
        <w:trPr>
          <w:trHeight w:val="419"/>
        </w:trPr>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EE2896" w:rsidRPr="007550A8" w:rsidRDefault="00EE2896" w:rsidP="006E062E">
            <w:pPr>
              <w:widowControl/>
              <w:spacing w:line="432" w:lineRule="auto"/>
              <w:jc w:val="center"/>
              <w:rPr>
                <w:rFonts w:ascii="宋体" w:eastAsia="宋体" w:hAnsi="宋体" w:cs="宋体"/>
                <w:color w:val="333333"/>
                <w:sz w:val="20"/>
                <w:szCs w:val="20"/>
              </w:rPr>
            </w:pPr>
            <w:r w:rsidRPr="007550A8">
              <w:rPr>
                <w:rFonts w:ascii="宋体" w:eastAsia="宋体" w:hAnsi="宋体" w:cs="宋体" w:hint="eastAsia"/>
                <w:color w:val="333333"/>
                <w:sz w:val="20"/>
                <w:szCs w:val="20"/>
              </w:rPr>
              <w:t>3</w:t>
            </w:r>
          </w:p>
        </w:tc>
        <w:tc>
          <w:tcPr>
            <w:tcW w:w="4242" w:type="dxa"/>
            <w:tcBorders>
              <w:top w:val="single" w:sz="4" w:space="0" w:color="auto"/>
              <w:left w:val="nil"/>
              <w:bottom w:val="single" w:sz="4" w:space="0" w:color="auto"/>
              <w:right w:val="single" w:sz="4" w:space="0" w:color="auto"/>
            </w:tcBorders>
            <w:shd w:val="clear" w:color="auto" w:fill="auto"/>
            <w:vAlign w:val="center"/>
          </w:tcPr>
          <w:p w:rsidR="00EE2896" w:rsidRPr="007550A8" w:rsidRDefault="00EE2896" w:rsidP="006E062E">
            <w:pPr>
              <w:widowControl/>
              <w:spacing w:line="432" w:lineRule="auto"/>
              <w:jc w:val="center"/>
              <w:rPr>
                <w:rFonts w:ascii="宋体" w:eastAsia="宋体" w:hAnsi="宋体" w:cs="宋体"/>
                <w:color w:val="333333"/>
                <w:sz w:val="20"/>
                <w:szCs w:val="20"/>
              </w:rPr>
            </w:pPr>
            <w:r w:rsidRPr="007550A8">
              <w:rPr>
                <w:rFonts w:ascii="宋体" w:eastAsia="宋体" w:hAnsi="宋体" w:cs="宋体" w:hint="eastAsia"/>
                <w:color w:val="333333"/>
                <w:sz w:val="20"/>
                <w:szCs w:val="20"/>
              </w:rPr>
              <w:t>2016省级大学生创新创业训练计划项目</w:t>
            </w:r>
          </w:p>
        </w:tc>
        <w:tc>
          <w:tcPr>
            <w:tcW w:w="3146" w:type="dxa"/>
            <w:tcBorders>
              <w:top w:val="single" w:sz="4" w:space="0" w:color="auto"/>
              <w:left w:val="nil"/>
              <w:bottom w:val="single" w:sz="4" w:space="0" w:color="auto"/>
              <w:right w:val="single" w:sz="4" w:space="0" w:color="auto"/>
            </w:tcBorders>
            <w:shd w:val="clear" w:color="auto" w:fill="auto"/>
            <w:vAlign w:val="center"/>
          </w:tcPr>
          <w:p w:rsidR="00EE2896" w:rsidRPr="007550A8" w:rsidRDefault="00EE2896" w:rsidP="006E062E">
            <w:pPr>
              <w:widowControl/>
              <w:spacing w:line="432" w:lineRule="auto"/>
              <w:jc w:val="center"/>
              <w:rPr>
                <w:rFonts w:ascii="宋体" w:eastAsia="宋体" w:hAnsi="宋体" w:cs="宋体"/>
                <w:color w:val="333333"/>
                <w:sz w:val="20"/>
                <w:szCs w:val="20"/>
              </w:rPr>
            </w:pPr>
            <w:r w:rsidRPr="007550A8">
              <w:rPr>
                <w:rFonts w:ascii="宋体" w:eastAsia="宋体" w:hAnsi="宋体" w:cs="宋体" w:hint="eastAsia"/>
                <w:color w:val="333333"/>
                <w:sz w:val="20"/>
                <w:szCs w:val="20"/>
              </w:rPr>
              <w:t>共计36项</w:t>
            </w:r>
          </w:p>
        </w:tc>
      </w:tr>
      <w:tr w:rsidR="00EE2896" w:rsidRPr="007550A8" w:rsidTr="00EE2896">
        <w:trPr>
          <w:trHeight w:val="654"/>
        </w:trPr>
        <w:tc>
          <w:tcPr>
            <w:tcW w:w="475" w:type="dxa"/>
            <w:vMerge w:val="restart"/>
            <w:tcBorders>
              <w:top w:val="nil"/>
              <w:left w:val="single" w:sz="4" w:space="0" w:color="auto"/>
              <w:bottom w:val="single" w:sz="4" w:space="0" w:color="auto"/>
              <w:right w:val="single" w:sz="4" w:space="0" w:color="auto"/>
            </w:tcBorders>
            <w:shd w:val="clear" w:color="auto" w:fill="auto"/>
            <w:vAlign w:val="center"/>
          </w:tcPr>
          <w:p w:rsidR="00EE2896" w:rsidRPr="007550A8" w:rsidRDefault="00EE2896" w:rsidP="006E062E">
            <w:pPr>
              <w:widowControl/>
              <w:spacing w:line="432" w:lineRule="auto"/>
              <w:jc w:val="center"/>
              <w:rPr>
                <w:rFonts w:ascii="宋体" w:eastAsia="宋体" w:hAnsi="宋体" w:cs="宋体"/>
                <w:color w:val="333333"/>
                <w:sz w:val="20"/>
                <w:szCs w:val="20"/>
              </w:rPr>
            </w:pPr>
            <w:r w:rsidRPr="007550A8">
              <w:rPr>
                <w:rFonts w:ascii="宋体" w:eastAsia="宋体" w:hAnsi="宋体" w:cs="宋体" w:hint="eastAsia"/>
                <w:color w:val="333333"/>
                <w:sz w:val="20"/>
                <w:szCs w:val="20"/>
              </w:rPr>
              <w:t>4</w:t>
            </w:r>
          </w:p>
        </w:tc>
        <w:tc>
          <w:tcPr>
            <w:tcW w:w="4242" w:type="dxa"/>
            <w:vMerge w:val="restart"/>
            <w:tcBorders>
              <w:top w:val="nil"/>
              <w:left w:val="nil"/>
              <w:bottom w:val="single" w:sz="4" w:space="0" w:color="auto"/>
              <w:right w:val="single" w:sz="4" w:space="0" w:color="auto"/>
            </w:tcBorders>
            <w:shd w:val="clear" w:color="auto" w:fill="auto"/>
            <w:vAlign w:val="center"/>
          </w:tcPr>
          <w:p w:rsidR="00EE2896" w:rsidRPr="007550A8" w:rsidRDefault="00EE2896" w:rsidP="006E062E">
            <w:pPr>
              <w:widowControl/>
              <w:spacing w:line="432" w:lineRule="auto"/>
              <w:jc w:val="center"/>
              <w:rPr>
                <w:rFonts w:ascii="宋体" w:eastAsia="宋体" w:hAnsi="宋体" w:cs="宋体"/>
                <w:color w:val="333333"/>
                <w:sz w:val="20"/>
                <w:szCs w:val="20"/>
              </w:rPr>
            </w:pPr>
            <w:r w:rsidRPr="007550A8">
              <w:rPr>
                <w:rFonts w:ascii="宋体" w:eastAsia="宋体" w:hAnsi="宋体" w:cs="宋体" w:hint="eastAsia"/>
                <w:color w:val="333333"/>
                <w:sz w:val="20"/>
                <w:szCs w:val="20"/>
              </w:rPr>
              <w:t>2016省级优秀教材二等奖</w:t>
            </w:r>
          </w:p>
        </w:tc>
        <w:tc>
          <w:tcPr>
            <w:tcW w:w="3146" w:type="dxa"/>
            <w:tcBorders>
              <w:top w:val="single" w:sz="4" w:space="0" w:color="auto"/>
              <w:left w:val="nil"/>
              <w:bottom w:val="single" w:sz="4" w:space="0" w:color="auto"/>
              <w:right w:val="single" w:sz="4" w:space="0" w:color="auto"/>
            </w:tcBorders>
            <w:shd w:val="clear" w:color="auto" w:fill="auto"/>
            <w:vAlign w:val="center"/>
          </w:tcPr>
          <w:p w:rsidR="00EE2896" w:rsidRPr="007550A8" w:rsidRDefault="00EE2896" w:rsidP="006E062E">
            <w:pPr>
              <w:widowControl/>
              <w:jc w:val="center"/>
              <w:rPr>
                <w:rFonts w:ascii="宋体" w:eastAsia="宋体" w:hAnsi="宋体" w:cs="宋体"/>
                <w:color w:val="333333"/>
                <w:sz w:val="20"/>
                <w:szCs w:val="20"/>
              </w:rPr>
            </w:pPr>
            <w:r w:rsidRPr="007550A8">
              <w:rPr>
                <w:rFonts w:ascii="宋体" w:eastAsia="宋体" w:hAnsi="宋体" w:cs="宋体" w:hint="eastAsia"/>
                <w:color w:val="333333"/>
                <w:sz w:val="20"/>
                <w:szCs w:val="20"/>
              </w:rPr>
              <w:t>魏娟丽、张民朝</w:t>
            </w:r>
          </w:p>
          <w:p w:rsidR="00EE2896" w:rsidRPr="007550A8" w:rsidRDefault="00EE2896" w:rsidP="006E062E">
            <w:pPr>
              <w:widowControl/>
              <w:jc w:val="center"/>
              <w:rPr>
                <w:rFonts w:ascii="宋体" w:eastAsia="宋体" w:hAnsi="宋体" w:cs="宋体"/>
                <w:color w:val="333333"/>
                <w:sz w:val="20"/>
                <w:szCs w:val="20"/>
              </w:rPr>
            </w:pPr>
            <w:r w:rsidRPr="007550A8">
              <w:rPr>
                <w:rFonts w:ascii="宋体" w:eastAsia="宋体" w:hAnsi="宋体" w:cs="宋体" w:hint="eastAsia"/>
                <w:color w:val="333333"/>
                <w:sz w:val="20"/>
                <w:szCs w:val="20"/>
              </w:rPr>
              <w:t>《大学生计算机基础案例教程》</w:t>
            </w:r>
          </w:p>
        </w:tc>
      </w:tr>
      <w:tr w:rsidR="00EE2896" w:rsidRPr="007550A8" w:rsidTr="00EE2896">
        <w:trPr>
          <w:trHeight w:val="67"/>
        </w:trPr>
        <w:tc>
          <w:tcPr>
            <w:tcW w:w="475" w:type="dxa"/>
            <w:vMerge/>
            <w:tcBorders>
              <w:top w:val="nil"/>
              <w:left w:val="single" w:sz="4" w:space="0" w:color="auto"/>
              <w:bottom w:val="single" w:sz="4" w:space="0" w:color="auto"/>
              <w:right w:val="single" w:sz="4" w:space="0" w:color="auto"/>
            </w:tcBorders>
            <w:shd w:val="clear" w:color="auto" w:fill="auto"/>
            <w:vAlign w:val="center"/>
          </w:tcPr>
          <w:p w:rsidR="00EE2896" w:rsidRPr="007550A8" w:rsidRDefault="00EE2896" w:rsidP="006E062E">
            <w:pPr>
              <w:jc w:val="center"/>
              <w:rPr>
                <w:rFonts w:ascii="宋体" w:eastAsia="宋体" w:hAnsi="宋体" w:cs="宋体"/>
                <w:color w:val="333333"/>
                <w:sz w:val="20"/>
                <w:szCs w:val="20"/>
              </w:rPr>
            </w:pPr>
          </w:p>
        </w:tc>
        <w:tc>
          <w:tcPr>
            <w:tcW w:w="4242" w:type="dxa"/>
            <w:vMerge/>
            <w:tcBorders>
              <w:top w:val="nil"/>
              <w:left w:val="nil"/>
              <w:bottom w:val="single" w:sz="4" w:space="0" w:color="auto"/>
              <w:right w:val="single" w:sz="4" w:space="0" w:color="auto"/>
            </w:tcBorders>
            <w:shd w:val="clear" w:color="auto" w:fill="auto"/>
            <w:vAlign w:val="center"/>
          </w:tcPr>
          <w:p w:rsidR="00EE2896" w:rsidRPr="007550A8" w:rsidRDefault="00EE2896" w:rsidP="006E062E">
            <w:pPr>
              <w:jc w:val="center"/>
              <w:rPr>
                <w:rFonts w:ascii="宋体" w:eastAsia="宋体" w:hAnsi="宋体" w:cs="宋体"/>
                <w:color w:val="333333"/>
                <w:sz w:val="20"/>
                <w:szCs w:val="20"/>
              </w:rPr>
            </w:pPr>
          </w:p>
        </w:tc>
        <w:tc>
          <w:tcPr>
            <w:tcW w:w="3146" w:type="dxa"/>
            <w:tcBorders>
              <w:top w:val="single" w:sz="4" w:space="0" w:color="auto"/>
              <w:left w:val="nil"/>
              <w:bottom w:val="single" w:sz="4" w:space="0" w:color="auto"/>
              <w:right w:val="single" w:sz="4" w:space="0" w:color="auto"/>
            </w:tcBorders>
            <w:shd w:val="clear" w:color="auto" w:fill="auto"/>
            <w:vAlign w:val="center"/>
          </w:tcPr>
          <w:p w:rsidR="00EE2896" w:rsidRPr="007550A8" w:rsidRDefault="00EE2896" w:rsidP="006E062E">
            <w:pPr>
              <w:widowControl/>
              <w:jc w:val="center"/>
              <w:rPr>
                <w:rFonts w:ascii="宋体" w:eastAsia="宋体" w:hAnsi="宋体" w:cs="宋体"/>
                <w:color w:val="333333"/>
                <w:sz w:val="20"/>
                <w:szCs w:val="20"/>
              </w:rPr>
            </w:pPr>
            <w:r w:rsidRPr="007550A8">
              <w:rPr>
                <w:rFonts w:ascii="宋体" w:eastAsia="宋体" w:hAnsi="宋体" w:cs="宋体" w:hint="eastAsia"/>
                <w:color w:val="333333"/>
                <w:sz w:val="20"/>
                <w:szCs w:val="20"/>
              </w:rPr>
              <w:t>苟 波、张葆欣</w:t>
            </w:r>
          </w:p>
          <w:p w:rsidR="00EE2896" w:rsidRPr="007550A8" w:rsidRDefault="00EE2896" w:rsidP="006E062E">
            <w:pPr>
              <w:widowControl/>
              <w:jc w:val="center"/>
              <w:rPr>
                <w:rFonts w:ascii="宋体" w:eastAsia="宋体" w:hAnsi="宋体" w:cs="宋体"/>
                <w:color w:val="333333"/>
                <w:sz w:val="20"/>
                <w:szCs w:val="20"/>
              </w:rPr>
            </w:pPr>
            <w:r w:rsidRPr="007550A8">
              <w:rPr>
                <w:rFonts w:ascii="宋体" w:eastAsia="宋体" w:hAnsi="宋体" w:cs="宋体" w:hint="eastAsia"/>
                <w:color w:val="333333"/>
                <w:sz w:val="20"/>
                <w:szCs w:val="20"/>
              </w:rPr>
              <w:t>《运动创伤急救学》</w:t>
            </w:r>
          </w:p>
        </w:tc>
      </w:tr>
    </w:tbl>
    <w:p w:rsidR="00EE2896" w:rsidRDefault="00EE2896" w:rsidP="00937DA0">
      <w:pPr>
        <w:spacing w:afterLines="50" w:line="480" w:lineRule="auto"/>
        <w:jc w:val="center"/>
        <w:outlineLvl w:val="0"/>
        <w:rPr>
          <w:rFonts w:ascii="黑体" w:eastAsia="黑体" w:hAnsi="黑体" w:cs="黑体"/>
          <w:kern w:val="0"/>
          <w:sz w:val="33"/>
          <w:szCs w:val="33"/>
        </w:rPr>
      </w:pPr>
    </w:p>
    <w:p w:rsidR="00EE2896" w:rsidRDefault="00EE2896" w:rsidP="00937DA0">
      <w:pPr>
        <w:spacing w:afterLines="50" w:line="480" w:lineRule="auto"/>
        <w:jc w:val="center"/>
        <w:outlineLvl w:val="0"/>
        <w:rPr>
          <w:rFonts w:ascii="黑体" w:eastAsia="黑体" w:hAnsi="黑体" w:cs="黑体"/>
          <w:kern w:val="0"/>
          <w:sz w:val="33"/>
          <w:szCs w:val="33"/>
        </w:rPr>
      </w:pPr>
    </w:p>
    <w:p w:rsidR="0049032B" w:rsidRPr="00BB5F40" w:rsidRDefault="00873F0A" w:rsidP="00937DA0">
      <w:pPr>
        <w:spacing w:afterLines="50" w:line="480" w:lineRule="auto"/>
        <w:jc w:val="center"/>
        <w:outlineLvl w:val="0"/>
        <w:rPr>
          <w:rFonts w:ascii="黑体" w:eastAsia="黑体" w:hAnsi="黑体" w:cs="黑体"/>
          <w:kern w:val="0"/>
          <w:sz w:val="33"/>
          <w:szCs w:val="33"/>
        </w:rPr>
      </w:pPr>
      <w:r w:rsidRPr="00905BC1">
        <w:rPr>
          <w:rFonts w:ascii="黑体" w:eastAsia="黑体" w:hAnsi="黑体" w:cs="黑体" w:hint="eastAsia"/>
          <w:kern w:val="0"/>
          <w:sz w:val="33"/>
          <w:szCs w:val="33"/>
        </w:rPr>
        <w:t>我院召开康复治疗学新专业申报评审会</w:t>
      </w:r>
    </w:p>
    <w:p w:rsidR="00975E04" w:rsidRDefault="00873F0A" w:rsidP="00975E04">
      <w:pPr>
        <w:widowControl/>
        <w:spacing w:line="560" w:lineRule="exact"/>
        <w:ind w:firstLineChars="200" w:firstLine="560"/>
        <w:rPr>
          <w:rFonts w:ascii="楷体_GB2312" w:eastAsia="楷体_GB2312" w:hAnsi="宋体"/>
          <w:kern w:val="0"/>
          <w:sz w:val="28"/>
          <w:szCs w:val="28"/>
        </w:rPr>
      </w:pPr>
      <w:r w:rsidRPr="00905BC1">
        <w:rPr>
          <w:rFonts w:ascii="楷体_GB2312" w:eastAsia="楷体_GB2312" w:hAnsi="宋体" w:hint="eastAsia"/>
          <w:kern w:val="0"/>
          <w:sz w:val="28"/>
          <w:szCs w:val="28"/>
        </w:rPr>
        <w:t>9月18日下午，陕西省教育厅医学类专业申报审核专家组一行六人对我院康复治疗学专业申报工作进行了审核，审核会议在行政楼二楼大会议室举行。院长周里，副院长陈彦，党政办公室、教务处、</w:t>
      </w:r>
      <w:r w:rsidR="00E562BD">
        <w:rPr>
          <w:rFonts w:ascii="楷体_GB2312" w:eastAsia="楷体_GB2312" w:hAnsi="宋体" w:hint="eastAsia"/>
          <w:noProof/>
          <w:kern w:val="0"/>
          <w:sz w:val="28"/>
          <w:szCs w:val="28"/>
        </w:rPr>
        <w:drawing>
          <wp:anchor distT="0" distB="0" distL="114300" distR="114300" simplePos="0" relativeHeight="251666432" behindDoc="0" locked="0" layoutInCell="1" allowOverlap="1">
            <wp:simplePos x="0" y="0"/>
            <wp:positionH relativeFrom="column">
              <wp:posOffset>9525</wp:posOffset>
            </wp:positionH>
            <wp:positionV relativeFrom="paragraph">
              <wp:posOffset>771525</wp:posOffset>
            </wp:positionV>
            <wp:extent cx="5181600" cy="3190875"/>
            <wp:effectExtent l="19050" t="0" r="0" b="0"/>
            <wp:wrapTopAndBottom/>
            <wp:docPr id="23" name="图片 6" descr="新专业申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新专业申报"/>
                    <pic:cNvPicPr>
                      <a:picLocks noChangeAspect="1"/>
                    </pic:cNvPicPr>
                  </pic:nvPicPr>
                  <pic:blipFill>
                    <a:blip r:embed="rId9" cstate="print"/>
                    <a:stretch>
                      <a:fillRect/>
                    </a:stretch>
                  </pic:blipFill>
                  <pic:spPr>
                    <a:xfrm>
                      <a:off x="0" y="0"/>
                      <a:ext cx="5181600" cy="3190875"/>
                    </a:xfrm>
                    <a:prstGeom prst="rect">
                      <a:avLst/>
                    </a:prstGeom>
                  </pic:spPr>
                </pic:pic>
              </a:graphicData>
            </a:graphic>
          </wp:anchor>
        </w:drawing>
      </w:r>
      <w:r w:rsidRPr="00905BC1">
        <w:rPr>
          <w:rFonts w:ascii="楷体_GB2312" w:eastAsia="楷体_GB2312" w:hAnsi="宋体" w:hint="eastAsia"/>
          <w:kern w:val="0"/>
          <w:sz w:val="28"/>
          <w:szCs w:val="28"/>
        </w:rPr>
        <w:t>人事处和健康科学系负责人以及相关教师参加了会议。</w:t>
      </w:r>
    </w:p>
    <w:p w:rsidR="0008491D" w:rsidRPr="00905BC1" w:rsidRDefault="00873F0A" w:rsidP="00E562BD">
      <w:pPr>
        <w:widowControl/>
        <w:spacing w:line="560" w:lineRule="exact"/>
        <w:ind w:firstLineChars="200" w:firstLine="560"/>
        <w:rPr>
          <w:rFonts w:ascii="楷体_GB2312" w:eastAsia="楷体_GB2312" w:hAnsi="宋体"/>
          <w:kern w:val="0"/>
          <w:sz w:val="28"/>
          <w:szCs w:val="28"/>
        </w:rPr>
      </w:pPr>
      <w:r w:rsidRPr="00905BC1">
        <w:rPr>
          <w:rFonts w:ascii="楷体_GB2312" w:eastAsia="楷体_GB2312" w:hAnsi="宋体" w:hint="eastAsia"/>
          <w:kern w:val="0"/>
          <w:sz w:val="28"/>
          <w:szCs w:val="28"/>
        </w:rPr>
        <w:t>会上，健康科学系主任王琨从申办理由、专业筹办情况、办学特色等方面向专家组做了详尽的汇报。专家组针对康复治疗学专业的课程建设、师资队伍建设、实验室建设以及实训基地建设等进行了现场问询和实地考察。专家组一致认为，我院康复治疗学新专业申报工作领导重视，准备充分，特色鲜明，实训条件良好，能够满足新专业人才培养要求，同时，对新专业建设提出了宝贵的建议。</w:t>
      </w:r>
    </w:p>
    <w:p w:rsidR="0008491D" w:rsidRDefault="00873F0A" w:rsidP="00E562BD">
      <w:pPr>
        <w:widowControl/>
        <w:spacing w:line="560" w:lineRule="exact"/>
        <w:ind w:firstLineChars="200" w:firstLine="560"/>
        <w:rPr>
          <w:rFonts w:ascii="楷体_GB2312" w:eastAsia="楷体_GB2312" w:hAnsi="宋体"/>
          <w:kern w:val="0"/>
          <w:sz w:val="28"/>
          <w:szCs w:val="28"/>
        </w:rPr>
      </w:pPr>
      <w:r w:rsidRPr="00905BC1">
        <w:rPr>
          <w:rFonts w:ascii="楷体_GB2312" w:eastAsia="楷体_GB2312" w:hAnsi="宋体" w:hint="eastAsia"/>
          <w:kern w:val="0"/>
          <w:sz w:val="28"/>
          <w:szCs w:val="28"/>
        </w:rPr>
        <w:t>最后，周里代表学院对专家莅临我院进行专业建设指导表示感谢，并向专家们介绍了我院专业建设情况以及康复治疗学专业师资队伍现状，他同时希望专家们能够对我院专业建设给予支持和帮助。</w:t>
      </w:r>
      <w:bookmarkStart w:id="2" w:name="_Toc152"/>
    </w:p>
    <w:p w:rsidR="0049032B" w:rsidRDefault="0049032B" w:rsidP="00905BC1">
      <w:pPr>
        <w:widowControl/>
        <w:spacing w:line="560" w:lineRule="exact"/>
        <w:ind w:firstLineChars="200" w:firstLine="560"/>
        <w:rPr>
          <w:rFonts w:ascii="黑体" w:eastAsia="黑体" w:hAnsi="黑体" w:cs="黑体"/>
          <w:kern w:val="0"/>
          <w:sz w:val="28"/>
          <w:szCs w:val="28"/>
        </w:rPr>
      </w:pPr>
    </w:p>
    <w:bookmarkEnd w:id="2"/>
    <w:p w:rsidR="00E562BD" w:rsidRDefault="00E562BD" w:rsidP="00937DA0">
      <w:pPr>
        <w:pStyle w:val="a6"/>
        <w:spacing w:before="0" w:beforeAutospacing="0" w:afterLines="50" w:afterAutospacing="0" w:line="560" w:lineRule="exact"/>
        <w:rPr>
          <w:rFonts w:ascii="黑体" w:eastAsia="黑体" w:hAnsi="黑体" w:cs="黑体" w:hint="eastAsia"/>
          <w:sz w:val="28"/>
          <w:szCs w:val="28"/>
        </w:rPr>
      </w:pPr>
    </w:p>
    <w:p w:rsidR="00FF0129" w:rsidRDefault="00FF0129" w:rsidP="00937DA0">
      <w:pPr>
        <w:pStyle w:val="a6"/>
        <w:spacing w:before="0" w:beforeAutospacing="0" w:afterLines="50" w:afterAutospacing="0" w:line="560" w:lineRule="exact"/>
        <w:rPr>
          <w:rFonts w:ascii="黑体" w:eastAsia="黑体" w:hAnsi="黑体" w:cs="黑体" w:hint="eastAsia"/>
          <w:sz w:val="28"/>
          <w:szCs w:val="28"/>
        </w:rPr>
      </w:pPr>
    </w:p>
    <w:p w:rsidR="00FF0129" w:rsidRDefault="00FF0129" w:rsidP="00937DA0">
      <w:pPr>
        <w:pStyle w:val="a6"/>
        <w:spacing w:before="0" w:beforeAutospacing="0" w:afterLines="50" w:afterAutospacing="0" w:line="560" w:lineRule="exact"/>
        <w:rPr>
          <w:rFonts w:ascii="黑体" w:eastAsia="黑体" w:hAnsi="黑体" w:cs="黑体"/>
          <w:sz w:val="28"/>
          <w:szCs w:val="28"/>
        </w:rPr>
      </w:pPr>
    </w:p>
    <w:p w:rsidR="00E562BD" w:rsidRDefault="00873F0A" w:rsidP="00937DA0">
      <w:pPr>
        <w:pStyle w:val="a6"/>
        <w:spacing w:before="0" w:beforeAutospacing="0" w:afterLines="50" w:afterAutospacing="0" w:line="560" w:lineRule="exact"/>
        <w:jc w:val="center"/>
        <w:rPr>
          <w:rFonts w:ascii="黑体" w:eastAsia="黑体" w:hAnsi="黑体" w:cs="黑体"/>
          <w:sz w:val="33"/>
          <w:szCs w:val="33"/>
        </w:rPr>
      </w:pPr>
      <w:r w:rsidRPr="00905BC1">
        <w:rPr>
          <w:rFonts w:ascii="黑体" w:eastAsia="黑体" w:hAnsi="黑体" w:cs="黑体" w:hint="eastAsia"/>
          <w:sz w:val="33"/>
          <w:szCs w:val="33"/>
        </w:rPr>
        <w:t>我院召开2016年度院级大学生创新创业计划项目</w:t>
      </w:r>
    </w:p>
    <w:p w:rsidR="00CD6359" w:rsidRDefault="00873F0A" w:rsidP="00937DA0">
      <w:pPr>
        <w:pStyle w:val="a6"/>
        <w:spacing w:before="0" w:beforeAutospacing="0" w:afterLines="50" w:afterAutospacing="0" w:line="560" w:lineRule="exact"/>
        <w:jc w:val="center"/>
        <w:rPr>
          <w:rFonts w:ascii="楷体_GB2312" w:eastAsia="楷体_GB2312"/>
          <w:noProof/>
          <w:sz w:val="28"/>
          <w:szCs w:val="28"/>
        </w:rPr>
      </w:pPr>
      <w:r w:rsidRPr="00905BC1">
        <w:rPr>
          <w:rFonts w:ascii="黑体" w:eastAsia="黑体" w:hAnsi="黑体" w:cs="黑体" w:hint="eastAsia"/>
          <w:sz w:val="33"/>
          <w:szCs w:val="33"/>
        </w:rPr>
        <w:t>立项评审会</w:t>
      </w:r>
      <w:bookmarkEnd w:id="0"/>
    </w:p>
    <w:p w:rsidR="00A11A74" w:rsidRPr="00975E04" w:rsidRDefault="00CD6359" w:rsidP="00937DA0">
      <w:pPr>
        <w:pStyle w:val="a6"/>
        <w:spacing w:before="0" w:beforeAutospacing="0" w:afterLines="50" w:afterAutospacing="0" w:line="560" w:lineRule="exact"/>
        <w:ind w:firstLineChars="200" w:firstLine="560"/>
        <w:rPr>
          <w:rFonts w:ascii="楷体_GB2312" w:eastAsia="楷体_GB2312"/>
          <w:sz w:val="28"/>
          <w:szCs w:val="28"/>
        </w:rPr>
      </w:pPr>
      <w:r w:rsidRPr="00905BC1">
        <w:rPr>
          <w:rFonts w:ascii="楷体_GB2312" w:eastAsia="楷体_GB2312" w:hint="eastAsia"/>
          <w:sz w:val="28"/>
          <w:szCs w:val="28"/>
        </w:rPr>
        <w:t>为进一步推进我院大学生创新创业训练计划项目（以下简称“大创项目”）的规范和科学发展，保证项目的建设质量，9月28日下午，我院2016年院级 “大创项目”评审会议在行政楼315室召开，教务处副处长马海涛和教学科全体工作人员参加会议。由社会体育与休闲体育系副主任杨建设、体育教育系副主任许磊，运动训练系副主任武洛生等专家组成的评审组对各类申报项目进行了评审。</w:t>
      </w:r>
    </w:p>
    <w:p w:rsidR="00D74603" w:rsidRDefault="00873F0A" w:rsidP="00CD6359">
      <w:pPr>
        <w:pStyle w:val="a6"/>
        <w:spacing w:before="0" w:beforeAutospacing="0" w:after="0" w:afterAutospacing="0" w:line="560" w:lineRule="exact"/>
        <w:ind w:firstLineChars="200" w:firstLine="560"/>
        <w:rPr>
          <w:rFonts w:ascii="楷体_GB2312" w:eastAsia="楷体_GB2312"/>
          <w:sz w:val="28"/>
          <w:szCs w:val="28"/>
        </w:rPr>
      </w:pPr>
      <w:r w:rsidRPr="00905BC1">
        <w:rPr>
          <w:rFonts w:ascii="楷体_GB2312" w:eastAsia="楷体_GB2312" w:hint="eastAsia"/>
          <w:sz w:val="28"/>
          <w:szCs w:val="28"/>
        </w:rPr>
        <w:t>会上，教务处副主任马海涛介绍了我院2016年“大创项目”整体申报情况，并仔细解读了《西安体育学院“大学生创新创业训练计划”管理办法》的具体要求。评审组从创新性、可行性、研究计划、经费计划以及项目的实施条件等方面进行了综合评审，最终评选出14项，作为我院2016年“大创计划”院级项目。</w:t>
      </w:r>
    </w:p>
    <w:p w:rsidR="00CD6359" w:rsidRDefault="00CD6359" w:rsidP="00CD6359">
      <w:pPr>
        <w:pStyle w:val="a6"/>
        <w:spacing w:before="0" w:beforeAutospacing="0" w:after="0" w:afterAutospacing="0" w:line="560" w:lineRule="exact"/>
        <w:ind w:firstLineChars="200" w:firstLine="560"/>
        <w:rPr>
          <w:rFonts w:ascii="楷体_GB2312" w:eastAsia="楷体_GB2312"/>
          <w:sz w:val="28"/>
          <w:szCs w:val="28"/>
        </w:rPr>
      </w:pPr>
    </w:p>
    <w:p w:rsidR="00CD6359" w:rsidRDefault="00CD6359" w:rsidP="00CD6359">
      <w:pPr>
        <w:pStyle w:val="a6"/>
        <w:spacing w:before="0" w:beforeAutospacing="0" w:after="0" w:afterAutospacing="0" w:line="560" w:lineRule="exact"/>
        <w:ind w:firstLineChars="200" w:firstLine="560"/>
        <w:rPr>
          <w:rFonts w:ascii="楷体_GB2312" w:eastAsia="楷体_GB2312"/>
          <w:sz w:val="28"/>
          <w:szCs w:val="28"/>
        </w:rPr>
      </w:pPr>
    </w:p>
    <w:p w:rsidR="00804880" w:rsidRPr="00905BC1" w:rsidRDefault="00804880" w:rsidP="00FF0129">
      <w:pPr>
        <w:pStyle w:val="a6"/>
        <w:spacing w:beforeLines="50" w:beforeAutospacing="0" w:afterLines="50" w:afterAutospacing="0" w:line="560" w:lineRule="exact"/>
        <w:jc w:val="center"/>
        <w:rPr>
          <w:rFonts w:ascii="楷体_GB2312" w:eastAsia="楷体_GB2312"/>
          <w:sz w:val="28"/>
          <w:szCs w:val="30"/>
        </w:rPr>
      </w:pPr>
      <w:r w:rsidRPr="00905BC1">
        <w:rPr>
          <w:rFonts w:ascii="黑体" w:eastAsia="黑体" w:hAnsi="黑体" w:hint="eastAsia"/>
          <w:color w:val="333333"/>
          <w:sz w:val="33"/>
          <w:szCs w:val="36"/>
        </w:rPr>
        <w:t>我院教师获陕西省思想政治教育研究论文表彰</w:t>
      </w:r>
    </w:p>
    <w:p w:rsidR="00BB5F40" w:rsidRDefault="00804880" w:rsidP="00FF0129">
      <w:pPr>
        <w:pStyle w:val="a6"/>
        <w:spacing w:beforeLines="50" w:beforeAutospacing="0" w:afterLines="50" w:afterAutospacing="0" w:line="560" w:lineRule="exact"/>
        <w:ind w:firstLineChars="200" w:firstLine="560"/>
        <w:rPr>
          <w:rFonts w:ascii="楷体" w:eastAsia="楷体" w:hAnsi="楷体"/>
          <w:color w:val="333333"/>
          <w:sz w:val="28"/>
          <w:szCs w:val="30"/>
        </w:rPr>
      </w:pPr>
      <w:r w:rsidRPr="00905BC1">
        <w:rPr>
          <w:rFonts w:ascii="楷体" w:eastAsia="楷体" w:hAnsi="楷体" w:hint="eastAsia"/>
          <w:color w:val="333333"/>
          <w:sz w:val="28"/>
          <w:szCs w:val="30"/>
        </w:rPr>
        <w:t>日前，在陕西省委高教工委委托陕西高校思想政治教育研究会组织开展的第13届陕西高校思想政治教育研究优秀论文评奖活动中，我院思政部张彩红、齐慧两位教师荣获表彰。其中张彩红独著《复杂适应系统理论视阈下高校思想政治理论课教学设计创新研究》一文；张彩红、齐慧合著《体育院校思想政治理论课程情景模拟教学模式的探索》一文，两篇论文在137篇获奖论文中荣获三等奖。</w:t>
      </w:r>
    </w:p>
    <w:p w:rsidR="00792D87" w:rsidRDefault="00792D87" w:rsidP="00937DA0">
      <w:pPr>
        <w:pStyle w:val="a6"/>
        <w:spacing w:before="0" w:beforeAutospacing="0" w:afterLines="50" w:afterAutospacing="0" w:line="560" w:lineRule="exact"/>
        <w:rPr>
          <w:rFonts w:ascii="楷体" w:eastAsia="楷体" w:hAnsi="楷体"/>
          <w:color w:val="333333"/>
          <w:sz w:val="28"/>
          <w:szCs w:val="30"/>
        </w:rPr>
      </w:pPr>
    </w:p>
    <w:p w:rsidR="00BB5F40" w:rsidRPr="00905BC1" w:rsidRDefault="00D74603" w:rsidP="00FF0129">
      <w:pPr>
        <w:pStyle w:val="a6"/>
        <w:spacing w:beforeLines="50" w:beforeAutospacing="0" w:afterLines="50" w:afterAutospacing="0" w:line="560" w:lineRule="exact"/>
        <w:ind w:firstLineChars="200" w:firstLine="660"/>
        <w:jc w:val="center"/>
        <w:rPr>
          <w:rFonts w:ascii="黑体" w:eastAsia="黑体" w:hAnsi="黑体" w:cs="宋体"/>
          <w:bCs/>
          <w:color w:val="000000" w:themeColor="text1"/>
          <w:sz w:val="33"/>
          <w:szCs w:val="36"/>
        </w:rPr>
      </w:pPr>
      <w:r w:rsidRPr="00D74603">
        <w:rPr>
          <w:rFonts w:ascii="黑体" w:eastAsia="黑体" w:hAnsi="黑体" w:cs="宋体" w:hint="eastAsia"/>
          <w:bCs/>
          <w:color w:val="000000" w:themeColor="text1"/>
          <w:sz w:val="33"/>
          <w:szCs w:val="36"/>
        </w:rPr>
        <w:t>我院荣获陕西省大学生创业大赛优秀组织奖</w:t>
      </w:r>
    </w:p>
    <w:p w:rsidR="00D74603" w:rsidRPr="00D74603" w:rsidRDefault="00D74603" w:rsidP="00FF0129">
      <w:pPr>
        <w:widowControl/>
        <w:spacing w:beforeLines="50" w:after="50" w:line="560" w:lineRule="exact"/>
        <w:ind w:firstLineChars="200" w:firstLine="560"/>
        <w:jc w:val="left"/>
        <w:rPr>
          <w:rFonts w:ascii="楷体" w:eastAsia="楷体" w:hAnsi="楷体" w:cs="宋体"/>
          <w:color w:val="333333"/>
          <w:kern w:val="0"/>
          <w:sz w:val="28"/>
          <w:szCs w:val="30"/>
        </w:rPr>
      </w:pPr>
      <w:r w:rsidRPr="00D74603">
        <w:rPr>
          <w:rFonts w:ascii="楷体" w:eastAsia="楷体" w:hAnsi="楷体" w:cs="宋体" w:hint="eastAsia"/>
          <w:color w:val="333333"/>
          <w:kern w:val="0"/>
          <w:sz w:val="28"/>
          <w:szCs w:val="30"/>
        </w:rPr>
        <w:t>2016年西安高新“创青春”陕西省大学生创业大赛暨2016年西安高新“挑战杯—彩虹人生”陕西省职业学校创新创校创业大赛已落下帷幕。经过层层选拔，我院师生凭借优异的表现荣获此次大赛“优秀组织奖” ；我院两位教师张葆欣、王红霞荣获优秀指导教师；学生创业项目《一起练体育网络有限责任公司》荣获银奖；《悠然瑜伽馆》、《西安盛大健身有限公司》、《陕西福瑞甲餐饮管理有限公司》、《西安雁塔区吉泰隆文体用品店》、《西安动美体育文化用品公司》、《“来找我吧”体育教学资源中介有限公司》六个学生创业项目获铜奖。</w:t>
      </w:r>
    </w:p>
    <w:p w:rsidR="00D74603" w:rsidRPr="00D74603" w:rsidRDefault="00D74603" w:rsidP="00FF0129">
      <w:pPr>
        <w:widowControl/>
        <w:spacing w:beforeLines="50" w:after="50" w:line="560" w:lineRule="exact"/>
        <w:ind w:firstLineChars="200" w:firstLine="560"/>
        <w:jc w:val="left"/>
        <w:rPr>
          <w:rFonts w:ascii="楷体" w:eastAsia="楷体" w:hAnsi="楷体" w:cs="宋体"/>
          <w:color w:val="333333"/>
          <w:kern w:val="0"/>
          <w:sz w:val="28"/>
          <w:szCs w:val="30"/>
        </w:rPr>
      </w:pPr>
      <w:r w:rsidRPr="00D74603">
        <w:rPr>
          <w:rFonts w:ascii="楷体" w:eastAsia="楷体" w:hAnsi="楷体" w:cs="宋体" w:hint="eastAsia"/>
          <w:color w:val="333333"/>
          <w:kern w:val="0"/>
          <w:sz w:val="28"/>
          <w:szCs w:val="30"/>
        </w:rPr>
        <w:t>大赛自启动以来，受到了学院领导的高度重视和大力支持，院团委精心组织，广泛发动，相关部门及院系密切配合，通力合作，吸引了众多大学生积极参与其中。指导教师张葆欣、王红霞不辞辛苦、竭其所能帮助参赛学员改善创意，为参赛打下坚实的基础。</w:t>
      </w:r>
    </w:p>
    <w:p w:rsidR="00D74603" w:rsidRDefault="00D74603" w:rsidP="00FF0129">
      <w:pPr>
        <w:pStyle w:val="a6"/>
        <w:spacing w:beforeLines="50" w:beforeAutospacing="0" w:after="50" w:afterAutospacing="0" w:line="560" w:lineRule="exact"/>
        <w:ind w:firstLineChars="200" w:firstLine="560"/>
        <w:rPr>
          <w:rFonts w:ascii="楷体" w:eastAsia="楷体" w:hAnsi="楷体" w:cs="宋体"/>
          <w:color w:val="333333"/>
          <w:sz w:val="28"/>
          <w:szCs w:val="30"/>
        </w:rPr>
      </w:pPr>
      <w:r w:rsidRPr="00D74603">
        <w:rPr>
          <w:rFonts w:ascii="楷体" w:eastAsia="楷体" w:hAnsi="楷体" w:cs="宋体" w:hint="eastAsia"/>
          <w:color w:val="333333"/>
          <w:sz w:val="28"/>
          <w:szCs w:val="30"/>
        </w:rPr>
        <w:t>通过此次参赛，展现了我院师生敏捷的思维及出众的创新能力，所得奖项不仅是对参赛者的肯定，更是对我院学子积极创业的鼓励。</w:t>
      </w:r>
      <w:bookmarkStart w:id="3" w:name="_Toc25273"/>
    </w:p>
    <w:p w:rsidR="008F3E1B" w:rsidRDefault="008F3E1B" w:rsidP="00937DA0">
      <w:pPr>
        <w:pStyle w:val="a6"/>
        <w:spacing w:before="0" w:beforeAutospacing="0" w:afterLines="50" w:afterAutospacing="0" w:line="560" w:lineRule="exact"/>
        <w:jc w:val="center"/>
        <w:rPr>
          <w:rFonts w:ascii="黑体" w:eastAsia="黑体" w:hAnsi="黑体" w:cs="宋体"/>
          <w:bCs/>
          <w:color w:val="000000" w:themeColor="text1"/>
          <w:sz w:val="33"/>
          <w:szCs w:val="36"/>
        </w:rPr>
      </w:pPr>
    </w:p>
    <w:p w:rsidR="008F3E1B" w:rsidRDefault="008F3E1B" w:rsidP="00937DA0">
      <w:pPr>
        <w:pStyle w:val="a6"/>
        <w:spacing w:before="0" w:beforeAutospacing="0" w:afterLines="50" w:afterAutospacing="0" w:line="560" w:lineRule="exact"/>
        <w:jc w:val="center"/>
        <w:rPr>
          <w:rFonts w:ascii="黑体" w:eastAsia="黑体" w:hAnsi="黑体" w:cs="宋体"/>
          <w:bCs/>
          <w:color w:val="000000" w:themeColor="text1"/>
          <w:sz w:val="33"/>
          <w:szCs w:val="36"/>
        </w:rPr>
      </w:pPr>
    </w:p>
    <w:p w:rsidR="00410AD1" w:rsidRPr="00E056D7" w:rsidRDefault="00410AD1" w:rsidP="00937DA0">
      <w:pPr>
        <w:pStyle w:val="a6"/>
        <w:spacing w:before="0" w:beforeAutospacing="0" w:afterLines="50" w:afterAutospacing="0" w:line="560" w:lineRule="exact"/>
        <w:jc w:val="center"/>
        <w:rPr>
          <w:rFonts w:ascii="黑体" w:eastAsia="黑体" w:hAnsi="黑体" w:cs="宋体"/>
          <w:bCs/>
          <w:color w:val="000000" w:themeColor="text1"/>
          <w:sz w:val="33"/>
          <w:szCs w:val="36"/>
        </w:rPr>
      </w:pPr>
      <w:r w:rsidRPr="00410AD1">
        <w:rPr>
          <w:rFonts w:ascii="黑体" w:eastAsia="黑体" w:hAnsi="黑体" w:cs="宋体" w:hint="eastAsia"/>
          <w:bCs/>
          <w:color w:val="000000" w:themeColor="text1"/>
          <w:sz w:val="33"/>
          <w:szCs w:val="36"/>
        </w:rPr>
        <w:t>我院青年教师王杨在世界级大金属掷球锦标赛中勇夺两金</w:t>
      </w:r>
    </w:p>
    <w:p w:rsidR="00410AD1" w:rsidRPr="00410AD1" w:rsidRDefault="00410AD1" w:rsidP="00410AD1">
      <w:pPr>
        <w:widowControl/>
        <w:spacing w:after="50" w:line="560" w:lineRule="exact"/>
        <w:ind w:firstLineChars="200" w:firstLine="560"/>
        <w:jc w:val="left"/>
        <w:rPr>
          <w:rFonts w:ascii="楷体" w:eastAsia="楷体" w:hAnsi="楷体" w:cs="宋体"/>
          <w:color w:val="333333"/>
          <w:kern w:val="0"/>
          <w:sz w:val="28"/>
          <w:szCs w:val="30"/>
        </w:rPr>
      </w:pPr>
      <w:r w:rsidRPr="00410AD1">
        <w:rPr>
          <w:rFonts w:ascii="楷体" w:eastAsia="楷体" w:hAnsi="楷体" w:cs="宋体" w:hint="eastAsia"/>
          <w:color w:val="333333"/>
          <w:kern w:val="0"/>
          <w:sz w:val="28"/>
          <w:szCs w:val="30"/>
        </w:rPr>
        <w:t>2016年第十届世界女子大金属掷球锦标赛于10月1日至8日在摩洛哥卡萨布兰卡举行，来自四大洲的22个国家参加了比赛。在为期5天的比赛中，由我院网地教研室教师高卫任主教练的中国女队团结向上，顽强拼搏，力克各路高手，取得了四金一银的历史最好成绩。</w:t>
      </w:r>
    </w:p>
    <w:p w:rsidR="00410AD1" w:rsidRPr="00410AD1" w:rsidRDefault="00410AD1" w:rsidP="00410AD1">
      <w:pPr>
        <w:widowControl/>
        <w:spacing w:after="50" w:line="560" w:lineRule="exact"/>
        <w:ind w:firstLineChars="200" w:firstLine="560"/>
        <w:jc w:val="left"/>
        <w:rPr>
          <w:rFonts w:ascii="楷体" w:eastAsia="楷体" w:hAnsi="楷体" w:cs="宋体"/>
          <w:color w:val="333333"/>
          <w:kern w:val="0"/>
          <w:sz w:val="28"/>
          <w:szCs w:val="30"/>
        </w:rPr>
      </w:pPr>
      <w:r w:rsidRPr="00410AD1">
        <w:rPr>
          <w:rFonts w:ascii="楷体" w:eastAsia="楷体" w:hAnsi="楷体" w:cs="宋体" w:hint="eastAsia"/>
          <w:color w:val="333333"/>
          <w:kern w:val="0"/>
          <w:sz w:val="28"/>
          <w:szCs w:val="30"/>
        </w:rPr>
        <w:t>网地教研室青年教师王杨在本届比赛中承担了单、双人连续抛击两个重要单项比赛。她在两个项目共十轮的激烈角逐中表现抢眼，与队友程锡平搭档在双人连续抛击决赛中以56投49中：55投41中战胜老牌劲旅法国队夺冠。随后她又在单人连续抛击决赛上与上届冠军法国队员不期而遇，比赛争夺异常激烈，比分交替领先，到最后阶段王杨沉着应战没有给对手机会，以46投43中：46投42中一分优势夺冠，取得了她个人在该项目上的首个世界冠军，成为名副其实在五分钟连续项目上的双冠王，为国家和学院争得了荣誉。另外，她还获得明年在波兰华沙举行的第十届世界运动会的入场券。</w:t>
      </w:r>
    </w:p>
    <w:p w:rsidR="00A55E2D" w:rsidRDefault="00A55E2D" w:rsidP="00410AD1">
      <w:pPr>
        <w:widowControl/>
        <w:spacing w:after="50" w:line="560" w:lineRule="exact"/>
        <w:ind w:firstLineChars="200" w:firstLine="560"/>
        <w:jc w:val="left"/>
        <w:rPr>
          <w:rFonts w:ascii="楷体" w:eastAsia="楷体" w:hAnsi="楷体" w:cs="宋体"/>
          <w:color w:val="333333"/>
          <w:kern w:val="0"/>
          <w:sz w:val="28"/>
          <w:szCs w:val="30"/>
        </w:rPr>
      </w:pPr>
    </w:p>
    <w:p w:rsidR="00E03F85" w:rsidRDefault="00E03F85" w:rsidP="00E03F85">
      <w:pPr>
        <w:widowControl/>
        <w:spacing w:after="50" w:line="560" w:lineRule="exact"/>
        <w:jc w:val="left"/>
        <w:rPr>
          <w:rFonts w:ascii="楷体" w:eastAsia="楷体" w:hAnsi="楷体" w:cs="宋体"/>
          <w:color w:val="333333"/>
          <w:kern w:val="0"/>
          <w:sz w:val="28"/>
          <w:szCs w:val="30"/>
        </w:rPr>
      </w:pPr>
    </w:p>
    <w:p w:rsidR="00D3472C" w:rsidRDefault="00A55E2D" w:rsidP="009E1A34">
      <w:pPr>
        <w:widowControl/>
        <w:spacing w:beforeLines="50" w:afterLines="50" w:line="560" w:lineRule="exact"/>
        <w:jc w:val="center"/>
        <w:rPr>
          <w:rFonts w:ascii="黑体" w:eastAsia="黑体" w:hAnsi="黑体" w:cs="宋体"/>
          <w:bCs/>
          <w:color w:val="000000" w:themeColor="text1"/>
          <w:kern w:val="0"/>
          <w:sz w:val="33"/>
          <w:szCs w:val="36"/>
        </w:rPr>
      </w:pPr>
      <w:r w:rsidRPr="00A55E2D">
        <w:rPr>
          <w:rFonts w:ascii="黑体" w:eastAsia="黑体" w:hAnsi="黑体" w:cs="宋体" w:hint="eastAsia"/>
          <w:bCs/>
          <w:color w:val="000000" w:themeColor="text1"/>
          <w:kern w:val="0"/>
          <w:sz w:val="33"/>
          <w:szCs w:val="36"/>
        </w:rPr>
        <w:t>我院召开足球方向、运动训练专业（实验班）人才培养</w:t>
      </w:r>
      <w:r w:rsidR="00D3472C">
        <w:rPr>
          <w:rFonts w:ascii="黑体" w:eastAsia="黑体" w:hAnsi="黑体" w:cs="宋体" w:hint="eastAsia"/>
          <w:bCs/>
          <w:color w:val="000000" w:themeColor="text1"/>
          <w:kern w:val="0"/>
          <w:sz w:val="33"/>
          <w:szCs w:val="36"/>
        </w:rPr>
        <w:t xml:space="preserve">   </w:t>
      </w:r>
    </w:p>
    <w:p w:rsidR="00410AD1" w:rsidRPr="00A55E2D" w:rsidRDefault="00A55E2D" w:rsidP="009E1A34">
      <w:pPr>
        <w:widowControl/>
        <w:spacing w:beforeLines="50" w:afterLines="50" w:line="560" w:lineRule="exact"/>
        <w:jc w:val="center"/>
        <w:rPr>
          <w:rFonts w:ascii="黑体" w:eastAsia="黑体" w:hAnsi="黑体" w:cs="宋体"/>
          <w:bCs/>
          <w:color w:val="000000" w:themeColor="text1"/>
          <w:kern w:val="0"/>
          <w:sz w:val="33"/>
          <w:szCs w:val="36"/>
        </w:rPr>
      </w:pPr>
      <w:r w:rsidRPr="00A55E2D">
        <w:rPr>
          <w:rFonts w:ascii="黑体" w:eastAsia="黑体" w:hAnsi="黑体" w:cs="宋体" w:hint="eastAsia"/>
          <w:bCs/>
          <w:color w:val="000000" w:themeColor="text1"/>
          <w:kern w:val="0"/>
          <w:sz w:val="33"/>
          <w:szCs w:val="36"/>
        </w:rPr>
        <w:t>方案论证会</w:t>
      </w:r>
    </w:p>
    <w:p w:rsidR="00A55E2D" w:rsidRPr="00A55E2D" w:rsidRDefault="00A55E2D" w:rsidP="009E1A34">
      <w:pPr>
        <w:widowControl/>
        <w:spacing w:beforeLines="50" w:afterLines="50" w:line="560" w:lineRule="exact"/>
        <w:ind w:firstLine="480"/>
        <w:rPr>
          <w:rFonts w:ascii="楷体" w:eastAsia="楷体" w:hAnsi="楷体" w:cs="宋体"/>
          <w:color w:val="333333"/>
          <w:kern w:val="0"/>
          <w:sz w:val="28"/>
          <w:szCs w:val="30"/>
        </w:rPr>
      </w:pPr>
      <w:r w:rsidRPr="00A55E2D">
        <w:rPr>
          <w:rFonts w:ascii="楷体" w:eastAsia="楷体" w:hAnsi="楷体" w:cs="宋体" w:hint="eastAsia"/>
          <w:color w:val="333333"/>
          <w:kern w:val="0"/>
          <w:sz w:val="28"/>
          <w:szCs w:val="30"/>
        </w:rPr>
        <w:t>10月18日上午，我院足球方向、运动训练专业（实验班）人才培养方案论证会在行政楼二楼会议室召开。副院长陈彦、院教学指导委员会委员及教务处、足球改革发展办公室相关负责人参加了会议。会议由教务处处长高新友主持。</w:t>
      </w:r>
    </w:p>
    <w:p w:rsidR="00A55E2D" w:rsidRPr="00A55E2D" w:rsidRDefault="00A55E2D" w:rsidP="009E1A34">
      <w:pPr>
        <w:widowControl/>
        <w:spacing w:beforeLines="50" w:afterLines="50" w:line="560" w:lineRule="exact"/>
        <w:ind w:firstLine="480"/>
        <w:rPr>
          <w:rFonts w:ascii="楷体" w:eastAsia="楷体" w:hAnsi="楷体" w:cs="宋体"/>
          <w:color w:val="333333"/>
          <w:kern w:val="0"/>
          <w:sz w:val="28"/>
          <w:szCs w:val="30"/>
        </w:rPr>
      </w:pPr>
      <w:r w:rsidRPr="00A55E2D">
        <w:rPr>
          <w:rFonts w:ascii="楷体" w:eastAsia="楷体" w:hAnsi="楷体" w:cs="宋体" w:hint="eastAsia"/>
          <w:color w:val="333333"/>
          <w:kern w:val="0"/>
          <w:sz w:val="28"/>
          <w:szCs w:val="30"/>
        </w:rPr>
        <w:t>会上，高新友、足球改革发展办公室主任朱军分别向专家们介绍了足球方向和运动训练专业（实验班）人才培养方案的制定情况。专家们围绕人才培养目标、规格、课程设置以及实践教学等问题提出了许多建设性意见。</w:t>
      </w:r>
    </w:p>
    <w:p w:rsidR="00A55E2D" w:rsidRPr="00A55E2D" w:rsidRDefault="00A55E2D" w:rsidP="009E1A34">
      <w:pPr>
        <w:widowControl/>
        <w:spacing w:beforeLines="50" w:afterLines="50" w:line="560" w:lineRule="exact"/>
        <w:ind w:firstLine="480"/>
        <w:rPr>
          <w:rFonts w:ascii="楷体" w:eastAsia="楷体" w:hAnsi="楷体" w:cs="宋体"/>
          <w:color w:val="333333"/>
          <w:kern w:val="0"/>
          <w:sz w:val="28"/>
          <w:szCs w:val="30"/>
        </w:rPr>
      </w:pPr>
      <w:r w:rsidRPr="00A55E2D">
        <w:rPr>
          <w:rFonts w:ascii="楷体" w:eastAsia="楷体" w:hAnsi="楷体" w:cs="宋体" w:hint="eastAsia"/>
          <w:color w:val="333333"/>
          <w:kern w:val="0"/>
          <w:sz w:val="28"/>
          <w:szCs w:val="30"/>
        </w:rPr>
        <w:t>陈彦在总结讲话中指出，设立足球方向和运动训练专业实验班是我院主动适应社会发展需要、调整专业结构、优化人才培养模式、突显因材施教的重要举措，希望在制定人才培养方案过程中务必处理好传统与创新、特色与突破、制度与实施的关系，认真倾听专家们的意见和建议，在充分调研和论证的基础上，努力做好顶层设计，为提高人才培养质量夯实基础。</w:t>
      </w:r>
    </w:p>
    <w:p w:rsidR="00410AD1" w:rsidRPr="00A55E2D" w:rsidRDefault="00410AD1" w:rsidP="00410AD1">
      <w:pPr>
        <w:pStyle w:val="a6"/>
        <w:spacing w:before="0" w:beforeAutospacing="0" w:after="50" w:afterAutospacing="0" w:line="560" w:lineRule="exact"/>
        <w:ind w:firstLineChars="200" w:firstLine="560"/>
        <w:rPr>
          <w:rFonts w:ascii="楷体" w:eastAsia="楷体" w:hAnsi="楷体" w:cs="宋体"/>
          <w:color w:val="333333"/>
          <w:sz w:val="28"/>
          <w:szCs w:val="30"/>
        </w:rPr>
      </w:pPr>
    </w:p>
    <w:p w:rsidR="00410AD1" w:rsidRDefault="00410AD1" w:rsidP="00410AD1">
      <w:pPr>
        <w:pStyle w:val="a6"/>
        <w:spacing w:before="0" w:beforeAutospacing="0" w:after="50" w:afterAutospacing="0" w:line="560" w:lineRule="exact"/>
        <w:ind w:firstLineChars="200" w:firstLine="560"/>
        <w:rPr>
          <w:rFonts w:ascii="楷体" w:eastAsia="楷体" w:hAnsi="楷体"/>
          <w:color w:val="333333"/>
          <w:sz w:val="28"/>
          <w:szCs w:val="30"/>
        </w:rPr>
      </w:pPr>
    </w:p>
    <w:p w:rsidR="003C6DCD" w:rsidRPr="0017208F" w:rsidRDefault="00413B90" w:rsidP="009E1A34">
      <w:pPr>
        <w:widowControl/>
        <w:spacing w:beforeLines="50" w:afterLines="50" w:line="560" w:lineRule="exact"/>
        <w:jc w:val="center"/>
        <w:rPr>
          <w:rFonts w:ascii="黑体" w:eastAsia="黑体" w:hAnsi="黑体" w:cs="宋体"/>
          <w:bCs/>
          <w:color w:val="000000" w:themeColor="text1"/>
          <w:kern w:val="0"/>
          <w:sz w:val="33"/>
          <w:szCs w:val="36"/>
        </w:rPr>
      </w:pPr>
      <w:r w:rsidRPr="0017208F">
        <w:rPr>
          <w:rFonts w:ascii="黑体" w:eastAsia="黑体" w:hAnsi="黑体" w:cs="宋体" w:hint="eastAsia"/>
          <w:bCs/>
          <w:color w:val="000000" w:themeColor="text1"/>
          <w:kern w:val="0"/>
          <w:sz w:val="33"/>
          <w:szCs w:val="36"/>
        </w:rPr>
        <w:t>我院志愿服务工作获陕西高校最佳志愿服务项目等表彰</w:t>
      </w:r>
    </w:p>
    <w:p w:rsidR="003C6DCD" w:rsidRPr="003C6DCD" w:rsidRDefault="003C6DCD" w:rsidP="009E1A34">
      <w:pPr>
        <w:widowControl/>
        <w:spacing w:beforeLines="50" w:afterLines="50" w:line="560" w:lineRule="exact"/>
        <w:ind w:firstLineChars="200" w:firstLine="560"/>
        <w:rPr>
          <w:rFonts w:ascii="楷体" w:eastAsia="楷体" w:hAnsi="楷体" w:cs="宋体"/>
          <w:color w:val="333333"/>
          <w:kern w:val="0"/>
          <w:sz w:val="28"/>
          <w:szCs w:val="30"/>
        </w:rPr>
      </w:pPr>
      <w:r w:rsidRPr="003C6DCD">
        <w:rPr>
          <w:rFonts w:ascii="楷体" w:eastAsia="楷体" w:hAnsi="楷体" w:cs="宋体" w:hint="eastAsia"/>
          <w:color w:val="333333"/>
          <w:kern w:val="0"/>
          <w:sz w:val="28"/>
          <w:szCs w:val="30"/>
        </w:rPr>
        <w:t>近日，2016年陕西高校志愿服务先进集体、先进个人评选结果出炉。中共陕西省委高教工委对在2016年度陕西高校志愿服务中成绩突出的集体和个人予以通报表彰，我院“姚基金”全国希望小学篮球支教助教服务团荣获“陕西高校最佳志愿服务项目”，院团委副书记熊辉被评为“陕西高校志愿服务先进工作者”。</w:t>
      </w:r>
    </w:p>
    <w:p w:rsidR="003C6DCD" w:rsidRPr="003C6DCD" w:rsidRDefault="003C6DCD" w:rsidP="009E1A34">
      <w:pPr>
        <w:widowControl/>
        <w:spacing w:beforeLines="50" w:afterLines="50" w:line="560" w:lineRule="exact"/>
        <w:ind w:firstLineChars="200" w:firstLine="560"/>
        <w:rPr>
          <w:rFonts w:ascii="楷体" w:eastAsia="楷体" w:hAnsi="楷体" w:cs="宋体"/>
          <w:color w:val="333333"/>
          <w:kern w:val="0"/>
          <w:sz w:val="28"/>
          <w:szCs w:val="30"/>
        </w:rPr>
      </w:pPr>
      <w:r w:rsidRPr="003C6DCD">
        <w:rPr>
          <w:rFonts w:ascii="楷体" w:eastAsia="楷体" w:hAnsi="楷体" w:cs="宋体" w:hint="eastAsia"/>
          <w:color w:val="333333"/>
          <w:kern w:val="0"/>
          <w:sz w:val="28"/>
          <w:szCs w:val="30"/>
        </w:rPr>
        <w:t>多年来，我院秉承“以体育人，开启新希望”的公益理念，在支教活动中教授体育技能、传播体育精神，广大学生在志愿服务活动中受教育、长才干、做贡献，大力弘扬志愿精神，提升志愿服务水平，推进志愿服务制度，努力践行社会主义核心价值观。</w:t>
      </w:r>
    </w:p>
    <w:p w:rsidR="003C6DCD" w:rsidRPr="003C6DCD" w:rsidRDefault="003C6DCD" w:rsidP="009E1A34">
      <w:pPr>
        <w:widowControl/>
        <w:spacing w:beforeLines="50" w:afterLines="50" w:line="560" w:lineRule="exact"/>
        <w:ind w:firstLineChars="200" w:firstLine="560"/>
        <w:rPr>
          <w:rFonts w:ascii="楷体" w:eastAsia="楷体" w:hAnsi="楷体" w:cs="宋体"/>
          <w:color w:val="333333"/>
          <w:kern w:val="0"/>
          <w:sz w:val="28"/>
          <w:szCs w:val="30"/>
        </w:rPr>
      </w:pPr>
      <w:r w:rsidRPr="003C6DCD">
        <w:rPr>
          <w:rFonts w:ascii="楷体" w:eastAsia="楷体" w:hAnsi="楷体" w:cs="宋体" w:hint="eastAsia"/>
          <w:color w:val="333333"/>
          <w:kern w:val="0"/>
          <w:sz w:val="28"/>
          <w:szCs w:val="30"/>
        </w:rPr>
        <w:t>院团委一直高度重视体育支教助教活动，坚持挑选人才的严格标准，精心组织开展数次赴全国各省市自治区的志愿服务。此次获奖充分发挥先进典型的示范带动作用，激励广大学生积极投身志愿服务活动，弘扬“奉献、友爱、互助、进步”的志愿精神，有利于进一步推动我院志愿服务工作，促进我院志愿者活动行动广泛、深入、持久地开展。</w:t>
      </w:r>
    </w:p>
    <w:p w:rsidR="00410AD1" w:rsidRPr="00A26311" w:rsidRDefault="00410AD1" w:rsidP="00410AD1">
      <w:pPr>
        <w:pStyle w:val="a6"/>
        <w:spacing w:before="0" w:beforeAutospacing="0" w:after="50" w:afterAutospacing="0" w:line="560" w:lineRule="exact"/>
        <w:ind w:firstLineChars="200" w:firstLine="560"/>
        <w:rPr>
          <w:rFonts w:ascii="楷体" w:eastAsia="楷体" w:hAnsi="楷体"/>
          <w:color w:val="333333"/>
          <w:sz w:val="28"/>
          <w:szCs w:val="30"/>
        </w:rPr>
      </w:pPr>
    </w:p>
    <w:p w:rsidR="009E1A34" w:rsidRDefault="00D3472C" w:rsidP="009E1A34">
      <w:pPr>
        <w:spacing w:beforeLines="50" w:afterLines="50" w:line="560" w:lineRule="exact"/>
        <w:jc w:val="center"/>
        <w:rPr>
          <w:rFonts w:ascii="黑体" w:eastAsia="黑体" w:hAnsi="黑体" w:cs="宋体" w:hint="eastAsia"/>
          <w:bCs/>
          <w:color w:val="000000" w:themeColor="text1"/>
          <w:kern w:val="0"/>
          <w:sz w:val="33"/>
          <w:szCs w:val="36"/>
        </w:rPr>
      </w:pPr>
      <w:bookmarkStart w:id="4" w:name="_Toc83"/>
      <w:bookmarkEnd w:id="3"/>
      <w:r w:rsidRPr="00553883">
        <w:rPr>
          <w:rFonts w:ascii="黑体" w:eastAsia="黑体" w:hAnsi="黑体" w:cs="宋体" w:hint="eastAsia"/>
          <w:bCs/>
          <w:color w:val="000000" w:themeColor="text1"/>
          <w:kern w:val="0"/>
          <w:sz w:val="33"/>
          <w:szCs w:val="36"/>
        </w:rPr>
        <w:t>我院在第三届全国康复治疗学与运动康复学专业学生</w:t>
      </w:r>
    </w:p>
    <w:p w:rsidR="00D3472C" w:rsidRPr="00553883" w:rsidRDefault="00D3472C" w:rsidP="009E1A34">
      <w:pPr>
        <w:spacing w:beforeLines="50" w:afterLines="50" w:line="560" w:lineRule="exact"/>
        <w:jc w:val="center"/>
        <w:rPr>
          <w:rFonts w:ascii="黑体" w:eastAsia="黑体" w:hAnsi="黑体" w:cs="宋体"/>
          <w:bCs/>
          <w:color w:val="000000" w:themeColor="text1"/>
          <w:kern w:val="0"/>
          <w:sz w:val="33"/>
          <w:szCs w:val="36"/>
        </w:rPr>
      </w:pPr>
      <w:r w:rsidRPr="00553883">
        <w:rPr>
          <w:rFonts w:ascii="黑体" w:eastAsia="黑体" w:hAnsi="黑体" w:cs="宋体" w:hint="eastAsia"/>
          <w:bCs/>
          <w:color w:val="000000" w:themeColor="text1"/>
          <w:kern w:val="0"/>
          <w:sz w:val="33"/>
          <w:szCs w:val="36"/>
        </w:rPr>
        <w:t>技能大赛获佳绩</w:t>
      </w:r>
    </w:p>
    <w:p w:rsidR="00D3472C" w:rsidRPr="00D3472C" w:rsidRDefault="00D3472C" w:rsidP="009E1A34">
      <w:pPr>
        <w:widowControl/>
        <w:spacing w:beforeLines="50" w:afterLines="50" w:line="560" w:lineRule="exact"/>
        <w:ind w:firstLine="480"/>
        <w:rPr>
          <w:rFonts w:ascii="楷体" w:eastAsia="楷体" w:hAnsi="楷体" w:cs="宋体"/>
          <w:color w:val="333333"/>
          <w:kern w:val="0"/>
          <w:sz w:val="28"/>
          <w:szCs w:val="30"/>
        </w:rPr>
      </w:pPr>
      <w:r w:rsidRPr="00D3472C">
        <w:rPr>
          <w:rFonts w:ascii="楷体" w:eastAsia="楷体" w:hAnsi="楷体" w:cs="宋体" w:hint="eastAsia"/>
          <w:color w:val="333333"/>
          <w:kern w:val="0"/>
          <w:sz w:val="28"/>
          <w:szCs w:val="30"/>
        </w:rPr>
        <w:t>10月31日-11月2日，第三届全国康复治疗学与运动康复学专业学生技能大赛在滨州医学院大学生活动中心举行。共有西安体育学院等40余所高校的50余支代表队参赛。</w:t>
      </w:r>
    </w:p>
    <w:p w:rsidR="00D3472C" w:rsidRPr="00D3472C" w:rsidRDefault="00D3472C" w:rsidP="009E1A34">
      <w:pPr>
        <w:widowControl/>
        <w:spacing w:beforeLines="50" w:afterLines="50" w:line="560" w:lineRule="exact"/>
        <w:ind w:firstLine="480"/>
        <w:rPr>
          <w:rFonts w:ascii="楷体" w:eastAsia="楷体" w:hAnsi="楷体" w:cs="宋体"/>
          <w:color w:val="333333"/>
          <w:kern w:val="0"/>
          <w:sz w:val="28"/>
          <w:szCs w:val="30"/>
        </w:rPr>
      </w:pPr>
      <w:r w:rsidRPr="00D3472C">
        <w:rPr>
          <w:rFonts w:ascii="楷体" w:eastAsia="楷体" w:hAnsi="楷体" w:cs="宋体" w:hint="eastAsia"/>
          <w:color w:val="333333"/>
          <w:kern w:val="0"/>
          <w:sz w:val="28"/>
          <w:szCs w:val="30"/>
        </w:rPr>
        <w:t>本次大赛设运动康复治疗组、物理治疗组、作业治疗组、康复治疗组、高职高专PT组五个组别。我院学生在学院各级领导的大力支持下，在运动医学（康复学）教研室老师、部分实习基地行业骨干及学生的辛勤付出和共同努力下，由2013级运动康复专业学生组成的运动康复治疗和物理治疗组两组选手，经过不懈的努力，最终运动康复治疗组获得第三名的好成绩。</w:t>
      </w:r>
    </w:p>
    <w:p w:rsidR="00D3472C" w:rsidRDefault="00D3472C">
      <w:pPr>
        <w:rPr>
          <w:rFonts w:ascii="黑体" w:eastAsia="黑体" w:hAnsi="黑体" w:cs="黑体"/>
          <w:b/>
          <w:bCs/>
          <w:color w:val="333333"/>
          <w:sz w:val="33"/>
          <w:szCs w:val="33"/>
        </w:rPr>
      </w:pPr>
      <w:r>
        <w:rPr>
          <w:noProof/>
        </w:rPr>
        <w:drawing>
          <wp:inline distT="0" distB="0" distL="0" distR="0">
            <wp:extent cx="5270499" cy="3457575"/>
            <wp:effectExtent l="19050" t="0" r="6351" b="0"/>
            <wp:docPr id="15" name="图片 15" descr="http://www.xaipe.edu.cn/upload/2016/11/415282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xaipe.edu.cn/upload/2016/11/415282986.jpg"/>
                    <pic:cNvPicPr>
                      <a:picLocks noChangeAspect="1" noChangeArrowheads="1"/>
                    </pic:cNvPicPr>
                  </pic:nvPicPr>
                  <pic:blipFill>
                    <a:blip r:embed="rId10" cstate="print"/>
                    <a:srcRect/>
                    <a:stretch>
                      <a:fillRect/>
                    </a:stretch>
                  </pic:blipFill>
                  <pic:spPr bwMode="auto">
                    <a:xfrm>
                      <a:off x="0" y="0"/>
                      <a:ext cx="5274310" cy="3460075"/>
                    </a:xfrm>
                    <a:prstGeom prst="rect">
                      <a:avLst/>
                    </a:prstGeom>
                    <a:noFill/>
                    <a:ln w="9525">
                      <a:noFill/>
                      <a:miter lim="800000"/>
                      <a:headEnd/>
                      <a:tailEnd/>
                    </a:ln>
                  </pic:spPr>
                </pic:pic>
              </a:graphicData>
            </a:graphic>
          </wp:inline>
        </w:drawing>
      </w:r>
    </w:p>
    <w:p w:rsidR="005427E1" w:rsidRPr="00D3472C" w:rsidRDefault="005427E1" w:rsidP="005427E1">
      <w:pPr>
        <w:widowControl/>
        <w:spacing w:line="560" w:lineRule="atLeast"/>
        <w:ind w:firstLine="480"/>
        <w:rPr>
          <w:rFonts w:ascii="楷体" w:eastAsia="楷体" w:hAnsi="楷体" w:cs="宋体"/>
          <w:color w:val="333333"/>
          <w:kern w:val="0"/>
          <w:sz w:val="28"/>
          <w:szCs w:val="30"/>
        </w:rPr>
      </w:pPr>
      <w:r w:rsidRPr="00D3472C">
        <w:rPr>
          <w:rFonts w:ascii="楷体" w:eastAsia="楷体" w:hAnsi="楷体" w:cs="宋体" w:hint="eastAsia"/>
          <w:color w:val="333333"/>
          <w:kern w:val="0"/>
          <w:sz w:val="28"/>
          <w:szCs w:val="30"/>
        </w:rPr>
        <w:t>此次比赛是近年来全国康复治疗学与运动康复学专业规模最大、规格最高、覆盖面最广的一次赛事，是我院运动康复专业学生继2012年第一届比赛之后专业技能与综合实力的又一次展示，充分体现了我院运动康复专业的办学实力、办学水平及办学特色。在大健康背景下，我们要不断更新理念，大胆创新，加倍努力，赶超兄弟院校，力争成为西北地区本行业领域的风向标。</w:t>
      </w:r>
    </w:p>
    <w:p w:rsidR="00DB492D" w:rsidRDefault="00DB492D">
      <w:pPr>
        <w:rPr>
          <w:rFonts w:ascii="黑体" w:eastAsia="黑体" w:hAnsi="黑体" w:cs="黑体" w:hint="eastAsia"/>
          <w:b/>
          <w:bCs/>
          <w:color w:val="333333"/>
          <w:sz w:val="33"/>
          <w:szCs w:val="33"/>
        </w:rPr>
      </w:pPr>
    </w:p>
    <w:p w:rsidR="00C9256C" w:rsidRDefault="00C9256C">
      <w:pPr>
        <w:rPr>
          <w:rFonts w:ascii="黑体" w:eastAsia="黑体" w:hAnsi="黑体" w:cs="黑体"/>
          <w:b/>
          <w:bCs/>
          <w:color w:val="333333"/>
          <w:sz w:val="33"/>
          <w:szCs w:val="33"/>
        </w:rPr>
      </w:pPr>
    </w:p>
    <w:p w:rsidR="00DB492D" w:rsidRPr="00AD3880" w:rsidRDefault="005427E1" w:rsidP="00C9256C">
      <w:pPr>
        <w:spacing w:beforeLines="50" w:afterLines="50" w:line="600" w:lineRule="exact"/>
        <w:jc w:val="center"/>
        <w:rPr>
          <w:rFonts w:ascii="黑体" w:eastAsia="黑体" w:hAnsi="黑体"/>
          <w:sz w:val="33"/>
          <w:szCs w:val="36"/>
        </w:rPr>
      </w:pPr>
      <w:r w:rsidRPr="00AD3880">
        <w:rPr>
          <w:rFonts w:ascii="黑体" w:eastAsia="黑体" w:hAnsi="黑体" w:hint="eastAsia"/>
          <w:sz w:val="33"/>
          <w:szCs w:val="36"/>
        </w:rPr>
        <w:t>我院荣获2016年陕西暑期社会实践活动示范学校</w:t>
      </w:r>
    </w:p>
    <w:p w:rsidR="00DB492D" w:rsidRPr="005427E1" w:rsidRDefault="005427E1" w:rsidP="00C9256C">
      <w:pPr>
        <w:spacing w:beforeLines="50" w:afterLines="50" w:line="600" w:lineRule="exact"/>
        <w:ind w:firstLineChars="200" w:firstLine="560"/>
        <w:rPr>
          <w:rFonts w:ascii="楷体" w:eastAsia="楷体" w:hAnsi="楷体" w:cs="宋体"/>
          <w:color w:val="333333"/>
          <w:kern w:val="0"/>
          <w:sz w:val="28"/>
          <w:szCs w:val="30"/>
        </w:rPr>
      </w:pPr>
      <w:r w:rsidRPr="005427E1">
        <w:rPr>
          <w:rFonts w:ascii="楷体" w:eastAsia="楷体" w:hAnsi="楷体" w:cs="宋体" w:hint="eastAsia"/>
          <w:color w:val="333333"/>
          <w:kern w:val="0"/>
          <w:sz w:val="28"/>
          <w:szCs w:val="30"/>
        </w:rPr>
        <w:t>近日，中共陕西省委宣传部、中共陕西省委教育工委、陕西省文明办、陕西省教育厅、共青团陕西省委、陕西省学生联合会联合下发《关于2016年陕西大中专学生志愿者暑期文化科技卫生“三下乡”社会实践活动先进集体、先进个人的通报》，我院被评为省级社会实践示范学校，赴安康、延安暑期社会实践志愿队等三支团队被评为省级优秀团队，冯鑫、孟天磊、洪敏丽等三人荣获省级社会实践先进个人。</w:t>
      </w:r>
    </w:p>
    <w:p w:rsidR="007024AD" w:rsidRDefault="007024AD" w:rsidP="007024AD">
      <w:pPr>
        <w:pStyle w:val="a6"/>
        <w:spacing w:before="0" w:beforeAutospacing="0" w:after="0" w:afterAutospacing="0" w:line="560" w:lineRule="exact"/>
        <w:jc w:val="both"/>
        <w:rPr>
          <w:rFonts w:ascii="楷体" w:eastAsia="楷体" w:hAnsi="楷体" w:cs="楷体"/>
          <w:color w:val="333333"/>
          <w:sz w:val="28"/>
          <w:szCs w:val="28"/>
        </w:rPr>
      </w:pPr>
    </w:p>
    <w:p w:rsidR="007024AD" w:rsidRDefault="007024AD" w:rsidP="007024AD">
      <w:pPr>
        <w:pStyle w:val="a6"/>
        <w:spacing w:before="0" w:beforeAutospacing="0" w:after="0" w:afterAutospacing="0" w:line="560" w:lineRule="exact"/>
        <w:jc w:val="both"/>
        <w:rPr>
          <w:rFonts w:ascii="楷体" w:eastAsia="楷体" w:hAnsi="楷体" w:cs="楷体"/>
          <w:color w:val="333333"/>
          <w:sz w:val="28"/>
          <w:szCs w:val="28"/>
        </w:rPr>
      </w:pPr>
    </w:p>
    <w:p w:rsidR="00041A97" w:rsidRPr="00041A97" w:rsidRDefault="007024AD" w:rsidP="00C9256C">
      <w:pPr>
        <w:spacing w:beforeLines="50" w:afterLines="50" w:line="600" w:lineRule="exact"/>
        <w:ind w:firstLineChars="200" w:firstLine="660"/>
        <w:jc w:val="center"/>
        <w:rPr>
          <w:rFonts w:ascii="黑体" w:eastAsia="黑体" w:hAnsi="黑体"/>
          <w:sz w:val="33"/>
          <w:szCs w:val="36"/>
        </w:rPr>
      </w:pPr>
      <w:r w:rsidRPr="00837DBF">
        <w:rPr>
          <w:rFonts w:ascii="黑体" w:eastAsia="黑体" w:hAnsi="黑体" w:hint="eastAsia"/>
          <w:sz w:val="33"/>
          <w:szCs w:val="36"/>
        </w:rPr>
        <w:t>我院成功举办2016年院级微课教学比赛暨陕西省第二届高校教师微课教学比赛院内选拔赛</w:t>
      </w:r>
    </w:p>
    <w:p w:rsidR="007024AD" w:rsidRPr="007024AD" w:rsidRDefault="00041A97" w:rsidP="00C9256C">
      <w:pPr>
        <w:widowControl/>
        <w:shd w:val="clear" w:color="auto" w:fill="FFFFFF"/>
        <w:spacing w:beforeLines="50" w:afterLines="50" w:line="600" w:lineRule="exact"/>
        <w:ind w:firstLineChars="200" w:firstLine="560"/>
        <w:jc w:val="left"/>
        <w:rPr>
          <w:rFonts w:ascii="楷体" w:eastAsia="楷体" w:hAnsi="楷体" w:cs="宋体"/>
          <w:color w:val="333333"/>
          <w:kern w:val="0"/>
          <w:sz w:val="28"/>
          <w:szCs w:val="30"/>
        </w:rPr>
      </w:pPr>
      <w:r w:rsidRPr="007024AD">
        <w:rPr>
          <w:rFonts w:ascii="楷体" w:eastAsia="楷体" w:hAnsi="楷体" w:cs="宋体" w:hint="eastAsia"/>
          <w:color w:val="333333"/>
          <w:kern w:val="0"/>
          <w:sz w:val="28"/>
          <w:szCs w:val="30"/>
        </w:rPr>
        <w:t>为贯彻落实《教育部关于全面提高高等教育质量的若干意见》精</w:t>
      </w:r>
      <w:r w:rsidR="007024AD" w:rsidRPr="007024AD">
        <w:rPr>
          <w:rFonts w:ascii="楷体" w:eastAsia="楷体" w:hAnsi="楷体" w:cs="宋体" w:hint="eastAsia"/>
          <w:color w:val="333333"/>
          <w:kern w:val="0"/>
          <w:sz w:val="28"/>
          <w:szCs w:val="30"/>
        </w:rPr>
        <w:t>神和《陕教师办关于举办陕西省第二届高校教师微课教学比赛的通知》（陕教师办[2016]22号）等文件的精神和要求，提高我院教师的教学能力，我院于11月23日举办了西安体育学院2016年微课教学比赛暨陕西省第二届高校教师微课教学比赛院内选拔赛。</w:t>
      </w:r>
    </w:p>
    <w:p w:rsidR="00041A97" w:rsidRDefault="00041A97" w:rsidP="00041A97">
      <w:pPr>
        <w:widowControl/>
        <w:shd w:val="clear" w:color="auto" w:fill="FFFFFF"/>
        <w:spacing w:line="600" w:lineRule="atLeast"/>
        <w:ind w:firstLineChars="200" w:firstLine="560"/>
        <w:jc w:val="center"/>
        <w:rPr>
          <w:rFonts w:ascii="楷体" w:eastAsia="楷体" w:hAnsi="楷体" w:cs="宋体"/>
          <w:color w:val="333333"/>
          <w:kern w:val="0"/>
          <w:sz w:val="28"/>
          <w:szCs w:val="30"/>
        </w:rPr>
      </w:pPr>
      <w:r w:rsidRPr="00041A97">
        <w:rPr>
          <w:rFonts w:ascii="楷体" w:eastAsia="楷体" w:hAnsi="楷体" w:cs="宋体"/>
          <w:noProof/>
          <w:color w:val="333333"/>
          <w:kern w:val="0"/>
          <w:sz w:val="28"/>
          <w:szCs w:val="30"/>
        </w:rPr>
        <w:drawing>
          <wp:inline distT="0" distB="0" distL="0" distR="0">
            <wp:extent cx="4895850" cy="3248025"/>
            <wp:effectExtent l="19050" t="0" r="0" b="0"/>
            <wp:docPr id="10" name="图片 1" descr="http://www.xaipe.edu.cn/upload/2016/11/24151359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xaipe.edu.cn/upload/2016/11/24151359958.jpg"/>
                    <pic:cNvPicPr>
                      <a:picLocks noChangeAspect="1" noChangeArrowheads="1"/>
                    </pic:cNvPicPr>
                  </pic:nvPicPr>
                  <pic:blipFill>
                    <a:blip r:embed="rId11" cstate="print"/>
                    <a:srcRect/>
                    <a:stretch>
                      <a:fillRect/>
                    </a:stretch>
                  </pic:blipFill>
                  <pic:spPr bwMode="auto">
                    <a:xfrm>
                      <a:off x="0" y="0"/>
                      <a:ext cx="4898878" cy="3250034"/>
                    </a:xfrm>
                    <a:prstGeom prst="rect">
                      <a:avLst/>
                    </a:prstGeom>
                    <a:noFill/>
                    <a:ln w="9525">
                      <a:noFill/>
                      <a:miter lim="800000"/>
                      <a:headEnd/>
                      <a:tailEnd/>
                    </a:ln>
                  </pic:spPr>
                </pic:pic>
              </a:graphicData>
            </a:graphic>
          </wp:inline>
        </w:drawing>
      </w:r>
    </w:p>
    <w:p w:rsidR="00E03F85" w:rsidRPr="00837DBF" w:rsidRDefault="00E03F85" w:rsidP="00E03F85">
      <w:pPr>
        <w:widowControl/>
        <w:shd w:val="clear" w:color="auto" w:fill="FFFFFF"/>
        <w:spacing w:line="600" w:lineRule="atLeast"/>
        <w:ind w:firstLine="480"/>
        <w:jc w:val="left"/>
        <w:rPr>
          <w:rFonts w:ascii="宋体" w:eastAsia="宋体" w:hAnsi="宋体" w:cs="宋体"/>
          <w:color w:val="000000"/>
          <w:kern w:val="0"/>
          <w:sz w:val="24"/>
        </w:rPr>
      </w:pPr>
      <w:r w:rsidRPr="007024AD">
        <w:rPr>
          <w:rFonts w:ascii="楷体" w:eastAsia="楷体" w:hAnsi="楷体" w:cs="宋体" w:hint="eastAsia"/>
          <w:color w:val="333333"/>
          <w:kern w:val="0"/>
          <w:sz w:val="28"/>
          <w:szCs w:val="30"/>
        </w:rPr>
        <w:t>本次微课比赛分为学科组和术科组进行，各系部共推荐10位教师参加了比赛，评委们从微课的授课内容、教学设计与组织编排、语言表达、教学特色和效果、目标达成等方面对每位参赛教师进行了全面的评议，并提出了中肯的意见和建议。</w:t>
      </w:r>
    </w:p>
    <w:p w:rsidR="007024AD" w:rsidRPr="007024AD" w:rsidRDefault="007024AD" w:rsidP="00041A97">
      <w:pPr>
        <w:widowControl/>
        <w:shd w:val="clear" w:color="auto" w:fill="FFFFFF"/>
        <w:spacing w:line="600" w:lineRule="atLeast"/>
        <w:ind w:firstLineChars="200" w:firstLine="560"/>
        <w:jc w:val="left"/>
        <w:rPr>
          <w:rFonts w:ascii="楷体" w:eastAsia="楷体" w:hAnsi="楷体" w:cs="宋体"/>
          <w:color w:val="333333"/>
          <w:kern w:val="0"/>
          <w:sz w:val="28"/>
          <w:szCs w:val="30"/>
        </w:rPr>
      </w:pPr>
      <w:r w:rsidRPr="007024AD">
        <w:rPr>
          <w:rFonts w:ascii="楷体" w:eastAsia="楷体" w:hAnsi="楷体" w:cs="宋体" w:hint="eastAsia"/>
          <w:color w:val="333333"/>
          <w:kern w:val="0"/>
          <w:sz w:val="28"/>
          <w:szCs w:val="30"/>
        </w:rPr>
        <w:t>本次比赛共评选出一等奖四项、二等奖六项，这对进一步提高我院教师的教学水平、促进教学方法改革起到了积极的推动作用，学院将继续举办多种形式的教研活动，为我院教师提供教学交流、学习和展示的平台。</w:t>
      </w:r>
    </w:p>
    <w:p w:rsidR="007024AD" w:rsidRPr="00C9256C" w:rsidRDefault="007024AD" w:rsidP="00041A97">
      <w:pPr>
        <w:widowControl/>
        <w:shd w:val="clear" w:color="auto" w:fill="FFFFFF"/>
        <w:spacing w:before="156" w:after="156" w:line="360" w:lineRule="atLeast"/>
        <w:jc w:val="center"/>
        <w:rPr>
          <w:rFonts w:ascii="楷体" w:eastAsia="楷体" w:hAnsi="楷体" w:cs="宋体"/>
          <w:color w:val="333333"/>
          <w:kern w:val="0"/>
          <w:sz w:val="28"/>
          <w:szCs w:val="30"/>
        </w:rPr>
      </w:pPr>
      <w:r w:rsidRPr="00C9256C">
        <w:rPr>
          <w:rFonts w:ascii="楷体" w:eastAsia="楷体" w:hAnsi="楷体" w:cs="宋体" w:hint="eastAsia"/>
          <w:color w:val="333333"/>
          <w:kern w:val="0"/>
          <w:sz w:val="28"/>
          <w:szCs w:val="30"/>
        </w:rPr>
        <w:t>西安体育学院2016年院级微课教学比赛暨陕西省第二届高校教师微课教学比赛院内选拔赛获奖名单</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43"/>
        <w:gridCol w:w="1363"/>
        <w:gridCol w:w="1651"/>
        <w:gridCol w:w="4248"/>
      </w:tblGrid>
      <w:tr w:rsidR="007024AD" w:rsidRPr="007024AD" w:rsidTr="0075263D">
        <w:trPr>
          <w:trHeight w:val="363"/>
          <w:jc w:val="center"/>
        </w:trPr>
        <w:tc>
          <w:tcPr>
            <w:tcW w:w="1243"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b/>
                <w:bCs/>
                <w:color w:val="000000"/>
                <w:kern w:val="0"/>
                <w:sz w:val="20"/>
                <w:szCs w:val="20"/>
              </w:rPr>
              <w:t>获奖名次</w:t>
            </w:r>
          </w:p>
        </w:tc>
        <w:tc>
          <w:tcPr>
            <w:tcW w:w="1363"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b/>
                <w:bCs/>
                <w:color w:val="000000"/>
                <w:kern w:val="0"/>
                <w:sz w:val="20"/>
                <w:szCs w:val="20"/>
              </w:rPr>
              <w:t>姓名</w:t>
            </w:r>
          </w:p>
        </w:tc>
        <w:tc>
          <w:tcPr>
            <w:tcW w:w="1651"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b/>
                <w:bCs/>
                <w:color w:val="000000"/>
                <w:kern w:val="0"/>
                <w:sz w:val="20"/>
                <w:szCs w:val="20"/>
              </w:rPr>
              <w:t>所属系部</w:t>
            </w:r>
          </w:p>
        </w:tc>
        <w:tc>
          <w:tcPr>
            <w:tcW w:w="4248"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b/>
                <w:bCs/>
                <w:color w:val="000000"/>
                <w:kern w:val="0"/>
                <w:sz w:val="20"/>
                <w:szCs w:val="20"/>
              </w:rPr>
              <w:t>微课题目</w:t>
            </w:r>
          </w:p>
        </w:tc>
      </w:tr>
      <w:tr w:rsidR="007024AD" w:rsidRPr="007024AD" w:rsidTr="0075263D">
        <w:trPr>
          <w:trHeight w:val="363"/>
          <w:jc w:val="center"/>
        </w:trPr>
        <w:tc>
          <w:tcPr>
            <w:tcW w:w="1243"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一等奖</w:t>
            </w:r>
          </w:p>
        </w:tc>
        <w:tc>
          <w:tcPr>
            <w:tcW w:w="1363"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严 峰</w:t>
            </w:r>
          </w:p>
        </w:tc>
        <w:tc>
          <w:tcPr>
            <w:tcW w:w="1651"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体育传媒系</w:t>
            </w:r>
          </w:p>
        </w:tc>
        <w:tc>
          <w:tcPr>
            <w:tcW w:w="4248"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259" w:lineRule="atLeast"/>
              <w:jc w:val="left"/>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影视鉴赏——蒙太奇</w:t>
            </w:r>
          </w:p>
        </w:tc>
      </w:tr>
      <w:tr w:rsidR="007024AD" w:rsidRPr="007024AD" w:rsidTr="0075263D">
        <w:trPr>
          <w:trHeight w:val="363"/>
          <w:jc w:val="center"/>
        </w:trPr>
        <w:tc>
          <w:tcPr>
            <w:tcW w:w="1243"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一等奖</w:t>
            </w:r>
          </w:p>
        </w:tc>
        <w:tc>
          <w:tcPr>
            <w:tcW w:w="1363"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于美至</w:t>
            </w:r>
          </w:p>
        </w:tc>
        <w:tc>
          <w:tcPr>
            <w:tcW w:w="1651"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体育经管系</w:t>
            </w:r>
          </w:p>
        </w:tc>
        <w:tc>
          <w:tcPr>
            <w:tcW w:w="4248"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259" w:lineRule="atLeast"/>
              <w:jc w:val="left"/>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奥运TOP家族</w:t>
            </w:r>
          </w:p>
        </w:tc>
      </w:tr>
      <w:tr w:rsidR="007024AD" w:rsidRPr="007024AD" w:rsidTr="0075263D">
        <w:trPr>
          <w:trHeight w:val="363"/>
          <w:jc w:val="center"/>
        </w:trPr>
        <w:tc>
          <w:tcPr>
            <w:tcW w:w="1243"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一等奖</w:t>
            </w:r>
          </w:p>
        </w:tc>
        <w:tc>
          <w:tcPr>
            <w:tcW w:w="1363"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王秋茸</w:t>
            </w:r>
          </w:p>
        </w:tc>
        <w:tc>
          <w:tcPr>
            <w:tcW w:w="1651"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网络中心</w:t>
            </w:r>
          </w:p>
        </w:tc>
        <w:tc>
          <w:tcPr>
            <w:tcW w:w="4248"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259" w:lineRule="atLeast"/>
              <w:jc w:val="left"/>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10分钟学会Word中的邮件合并</w:t>
            </w:r>
          </w:p>
        </w:tc>
      </w:tr>
      <w:tr w:rsidR="007024AD" w:rsidRPr="007024AD" w:rsidTr="0075263D">
        <w:trPr>
          <w:trHeight w:val="363"/>
          <w:jc w:val="center"/>
        </w:trPr>
        <w:tc>
          <w:tcPr>
            <w:tcW w:w="1243"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一等奖</w:t>
            </w:r>
          </w:p>
        </w:tc>
        <w:tc>
          <w:tcPr>
            <w:tcW w:w="1363"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俞 丹</w:t>
            </w:r>
          </w:p>
        </w:tc>
        <w:tc>
          <w:tcPr>
            <w:tcW w:w="1651"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体育艺术系</w:t>
            </w:r>
          </w:p>
        </w:tc>
        <w:tc>
          <w:tcPr>
            <w:tcW w:w="4248"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259" w:lineRule="atLeast"/>
              <w:jc w:val="left"/>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民族健身操舞——傣族舞</w:t>
            </w:r>
          </w:p>
        </w:tc>
      </w:tr>
      <w:tr w:rsidR="007024AD" w:rsidRPr="007024AD" w:rsidTr="0075263D">
        <w:trPr>
          <w:trHeight w:val="363"/>
          <w:jc w:val="center"/>
        </w:trPr>
        <w:tc>
          <w:tcPr>
            <w:tcW w:w="1243"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二等奖</w:t>
            </w:r>
          </w:p>
        </w:tc>
        <w:tc>
          <w:tcPr>
            <w:tcW w:w="1363"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任鹏军</w:t>
            </w:r>
          </w:p>
        </w:tc>
        <w:tc>
          <w:tcPr>
            <w:tcW w:w="1651"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思政部</w:t>
            </w:r>
          </w:p>
        </w:tc>
        <w:tc>
          <w:tcPr>
            <w:tcW w:w="4248"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259" w:lineRule="atLeast"/>
              <w:jc w:val="left"/>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共产主义社会基本特征一：物质财富极大丰富，消费资料按需分配</w:t>
            </w:r>
          </w:p>
        </w:tc>
      </w:tr>
      <w:tr w:rsidR="007024AD" w:rsidRPr="007024AD" w:rsidTr="0075263D">
        <w:trPr>
          <w:trHeight w:val="363"/>
          <w:jc w:val="center"/>
        </w:trPr>
        <w:tc>
          <w:tcPr>
            <w:tcW w:w="1243"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二等奖</w:t>
            </w:r>
          </w:p>
        </w:tc>
        <w:tc>
          <w:tcPr>
            <w:tcW w:w="1363"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倪 婷</w:t>
            </w:r>
          </w:p>
        </w:tc>
        <w:tc>
          <w:tcPr>
            <w:tcW w:w="1651"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体育艺术系</w:t>
            </w:r>
          </w:p>
        </w:tc>
        <w:tc>
          <w:tcPr>
            <w:tcW w:w="4248"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259" w:lineRule="atLeast"/>
              <w:jc w:val="left"/>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歌剧《白毛女》唱段分析</w:t>
            </w:r>
          </w:p>
        </w:tc>
      </w:tr>
      <w:tr w:rsidR="007024AD" w:rsidRPr="007024AD" w:rsidTr="0075263D">
        <w:trPr>
          <w:trHeight w:val="363"/>
          <w:jc w:val="center"/>
        </w:trPr>
        <w:tc>
          <w:tcPr>
            <w:tcW w:w="1243"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二等奖</w:t>
            </w:r>
          </w:p>
        </w:tc>
        <w:tc>
          <w:tcPr>
            <w:tcW w:w="1363"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王娟侠</w:t>
            </w:r>
          </w:p>
        </w:tc>
        <w:tc>
          <w:tcPr>
            <w:tcW w:w="1651"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体育传媒系</w:t>
            </w:r>
          </w:p>
        </w:tc>
        <w:tc>
          <w:tcPr>
            <w:tcW w:w="4248"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259" w:lineRule="atLeast"/>
              <w:jc w:val="left"/>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从《渔父》看屈原的人生态度</w:t>
            </w:r>
          </w:p>
        </w:tc>
      </w:tr>
      <w:tr w:rsidR="007024AD" w:rsidRPr="007024AD" w:rsidTr="0075263D">
        <w:trPr>
          <w:trHeight w:val="363"/>
          <w:jc w:val="center"/>
        </w:trPr>
        <w:tc>
          <w:tcPr>
            <w:tcW w:w="1243"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二等奖</w:t>
            </w:r>
          </w:p>
        </w:tc>
        <w:tc>
          <w:tcPr>
            <w:tcW w:w="1363"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李小生</w:t>
            </w:r>
          </w:p>
        </w:tc>
        <w:tc>
          <w:tcPr>
            <w:tcW w:w="1651"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健康科学系</w:t>
            </w:r>
          </w:p>
        </w:tc>
        <w:tc>
          <w:tcPr>
            <w:tcW w:w="4248"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259" w:lineRule="atLeast"/>
              <w:jc w:val="left"/>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人体转动惯量</w:t>
            </w:r>
          </w:p>
        </w:tc>
      </w:tr>
      <w:tr w:rsidR="007024AD" w:rsidRPr="007024AD" w:rsidTr="0075263D">
        <w:trPr>
          <w:trHeight w:val="363"/>
          <w:jc w:val="center"/>
        </w:trPr>
        <w:tc>
          <w:tcPr>
            <w:tcW w:w="1243"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二等奖</w:t>
            </w:r>
          </w:p>
        </w:tc>
        <w:tc>
          <w:tcPr>
            <w:tcW w:w="1363"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张 龙</w:t>
            </w:r>
          </w:p>
        </w:tc>
        <w:tc>
          <w:tcPr>
            <w:tcW w:w="1651"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运动训练系</w:t>
            </w:r>
          </w:p>
        </w:tc>
        <w:tc>
          <w:tcPr>
            <w:tcW w:w="4248"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259" w:lineRule="atLeast"/>
              <w:jc w:val="left"/>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篮球裁判法及规则（两人制）</w:t>
            </w:r>
          </w:p>
        </w:tc>
      </w:tr>
      <w:tr w:rsidR="007024AD" w:rsidRPr="007024AD" w:rsidTr="0075263D">
        <w:trPr>
          <w:trHeight w:val="363"/>
          <w:jc w:val="center"/>
        </w:trPr>
        <w:tc>
          <w:tcPr>
            <w:tcW w:w="1243"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二等奖</w:t>
            </w:r>
          </w:p>
        </w:tc>
        <w:tc>
          <w:tcPr>
            <w:tcW w:w="1363"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罗雪琳</w:t>
            </w:r>
          </w:p>
        </w:tc>
        <w:tc>
          <w:tcPr>
            <w:tcW w:w="1651"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338" w:lineRule="atLeast"/>
              <w:jc w:val="center"/>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武术系</w:t>
            </w:r>
          </w:p>
        </w:tc>
        <w:tc>
          <w:tcPr>
            <w:tcW w:w="4248" w:type="dxa"/>
            <w:shd w:val="clear" w:color="auto" w:fill="auto"/>
            <w:tcMar>
              <w:top w:w="0" w:type="dxa"/>
              <w:left w:w="108" w:type="dxa"/>
              <w:bottom w:w="0" w:type="dxa"/>
              <w:right w:w="108" w:type="dxa"/>
            </w:tcMar>
            <w:vAlign w:val="center"/>
            <w:hideMark/>
          </w:tcPr>
          <w:p w:rsidR="007024AD" w:rsidRPr="007024AD" w:rsidRDefault="007024AD" w:rsidP="00041A97">
            <w:pPr>
              <w:widowControl/>
              <w:spacing w:line="259" w:lineRule="atLeast"/>
              <w:jc w:val="left"/>
              <w:rPr>
                <w:rFonts w:asciiTheme="minorEastAsia" w:hAnsiTheme="minorEastAsia" w:cs="宋体"/>
                <w:color w:val="333333"/>
                <w:kern w:val="0"/>
                <w:sz w:val="20"/>
                <w:szCs w:val="20"/>
              </w:rPr>
            </w:pPr>
            <w:r w:rsidRPr="007024AD">
              <w:rPr>
                <w:rFonts w:asciiTheme="minorEastAsia" w:hAnsiTheme="minorEastAsia" w:cs="宋体" w:hint="eastAsia"/>
                <w:color w:val="000000"/>
                <w:kern w:val="0"/>
                <w:sz w:val="20"/>
                <w:szCs w:val="20"/>
              </w:rPr>
              <w:t>中国拳术——翻子拳</w:t>
            </w:r>
          </w:p>
        </w:tc>
      </w:tr>
    </w:tbl>
    <w:p w:rsidR="005C4431" w:rsidRDefault="005C4431" w:rsidP="007024AD">
      <w:pPr>
        <w:pStyle w:val="a6"/>
        <w:spacing w:before="0" w:beforeAutospacing="0" w:after="0" w:afterAutospacing="0" w:line="560" w:lineRule="exact"/>
        <w:jc w:val="center"/>
        <w:rPr>
          <w:rFonts w:ascii="黑体" w:eastAsia="黑体" w:hAnsi="黑体"/>
          <w:kern w:val="2"/>
          <w:sz w:val="33"/>
          <w:szCs w:val="36"/>
        </w:rPr>
      </w:pPr>
    </w:p>
    <w:p w:rsidR="005C4431" w:rsidRDefault="005C4431" w:rsidP="007024AD">
      <w:pPr>
        <w:pStyle w:val="a6"/>
        <w:spacing w:before="0" w:beforeAutospacing="0" w:after="0" w:afterAutospacing="0" w:line="560" w:lineRule="exact"/>
        <w:jc w:val="center"/>
        <w:rPr>
          <w:rFonts w:ascii="黑体" w:eastAsia="黑体" w:hAnsi="黑体"/>
          <w:kern w:val="2"/>
          <w:sz w:val="33"/>
          <w:szCs w:val="36"/>
        </w:rPr>
      </w:pPr>
    </w:p>
    <w:p w:rsidR="007024AD" w:rsidRPr="0075263D" w:rsidRDefault="0075263D" w:rsidP="00C9256C">
      <w:pPr>
        <w:pStyle w:val="a6"/>
        <w:spacing w:beforeLines="50" w:beforeAutospacing="0" w:afterLines="50" w:afterAutospacing="0" w:line="600" w:lineRule="exact"/>
        <w:jc w:val="center"/>
        <w:rPr>
          <w:rFonts w:ascii="黑体" w:eastAsia="黑体" w:hAnsi="黑体"/>
          <w:kern w:val="2"/>
          <w:sz w:val="33"/>
          <w:szCs w:val="36"/>
        </w:rPr>
      </w:pPr>
      <w:r w:rsidRPr="0075263D">
        <w:rPr>
          <w:rFonts w:ascii="黑体" w:eastAsia="黑体" w:hAnsi="黑体" w:hint="eastAsia"/>
          <w:kern w:val="2"/>
          <w:sz w:val="33"/>
          <w:szCs w:val="36"/>
        </w:rPr>
        <w:t>我院“电子竞技”教学实践引各大媒体关注</w:t>
      </w:r>
    </w:p>
    <w:p w:rsidR="0075263D" w:rsidRPr="0075263D" w:rsidRDefault="0075263D" w:rsidP="00C9256C">
      <w:pPr>
        <w:widowControl/>
        <w:spacing w:beforeLines="50" w:afterLines="50" w:line="600" w:lineRule="exact"/>
        <w:ind w:firstLine="480"/>
        <w:jc w:val="left"/>
        <w:rPr>
          <w:rFonts w:ascii="楷体" w:eastAsia="楷体" w:hAnsi="楷体" w:cs="宋体"/>
          <w:color w:val="333333"/>
          <w:kern w:val="0"/>
          <w:sz w:val="28"/>
          <w:szCs w:val="30"/>
        </w:rPr>
      </w:pPr>
      <w:r w:rsidRPr="0075263D">
        <w:rPr>
          <w:rFonts w:ascii="楷体" w:eastAsia="楷体" w:hAnsi="楷体" w:cs="宋体" w:hint="eastAsia"/>
          <w:color w:val="333333"/>
          <w:kern w:val="0"/>
          <w:sz w:val="28"/>
          <w:szCs w:val="30"/>
        </w:rPr>
        <w:t>2016年9月初，教育部在官方网站上发布《普通高等学校高等职业教育（专科）专业目录》，在“体育类”中新增“电子竞技运动与管理”专业。一时间，在高校开设“电子竞技”专业引起了社会的广泛热议。近日，这一情况引起了主流新闻媒体的关注。11月22日新华社记者郑昕慕名而来，就这一情况对网络管理中心副主任魏娟丽等相关人员进行了采访。</w:t>
      </w:r>
    </w:p>
    <w:p w:rsidR="0075263D" w:rsidRPr="0075263D" w:rsidRDefault="0075263D" w:rsidP="00C9256C">
      <w:pPr>
        <w:widowControl/>
        <w:spacing w:beforeLines="50" w:afterLines="50" w:line="600" w:lineRule="exact"/>
        <w:ind w:firstLine="480"/>
        <w:jc w:val="left"/>
        <w:rPr>
          <w:rFonts w:ascii="楷体" w:eastAsia="楷体" w:hAnsi="楷体" w:cs="宋体"/>
          <w:color w:val="333333"/>
          <w:kern w:val="0"/>
          <w:sz w:val="28"/>
          <w:szCs w:val="30"/>
        </w:rPr>
      </w:pPr>
      <w:r w:rsidRPr="0075263D">
        <w:rPr>
          <w:rFonts w:ascii="楷体" w:eastAsia="楷体" w:hAnsi="楷体" w:cs="宋体" w:hint="eastAsia"/>
          <w:color w:val="333333"/>
          <w:kern w:val="0"/>
          <w:sz w:val="28"/>
          <w:szCs w:val="30"/>
        </w:rPr>
        <w:t>采访中，受访人员向记者详细地介绍了学院开办电子竞技专项课程及举办电子竞技相关实践活动的初衷、经过和成果。我院自2011年起在运动训练专业中开设“电子竞技”主修理论与专项课程，在全国本科院校中尚属首例，培养的学生代表陕西省参加NESO2014全国电子竞技公开赛，取得较好成绩，毕业生受到社会欢迎和用人单位的高度认可，充分展示了学院在体育教育和体育产业方面的前瞻性。同时，对于记者提出的关于电子竞技与高校教育如何结合的问题，受访教师也给出了详尽的解答，连记者本人都大呼获益匪浅，该新闻随后发布至新华社官方微信平台，后陆续被搜狐、腾讯、新浪等各大网络媒体转发，进一步扩大了我院“电子竞技”专项课程在全国的影响力。</w:t>
      </w:r>
    </w:p>
    <w:p w:rsidR="00DC0941" w:rsidRDefault="00DC0941" w:rsidP="005318D1">
      <w:pPr>
        <w:pStyle w:val="a6"/>
        <w:spacing w:before="0" w:beforeAutospacing="0" w:after="0" w:afterAutospacing="0" w:line="560" w:lineRule="exact"/>
        <w:jc w:val="center"/>
        <w:rPr>
          <w:rFonts w:ascii="楷体" w:eastAsia="楷体" w:hAnsi="楷体" w:cs="楷体" w:hint="eastAsia"/>
          <w:color w:val="333333"/>
          <w:sz w:val="28"/>
          <w:szCs w:val="28"/>
        </w:rPr>
      </w:pPr>
    </w:p>
    <w:p w:rsidR="00667AEA" w:rsidRDefault="00667AEA" w:rsidP="005318D1">
      <w:pPr>
        <w:pStyle w:val="a6"/>
        <w:spacing w:before="0" w:beforeAutospacing="0" w:after="0" w:afterAutospacing="0" w:line="560" w:lineRule="exact"/>
        <w:jc w:val="center"/>
        <w:rPr>
          <w:rFonts w:ascii="楷体" w:eastAsia="楷体" w:hAnsi="楷体" w:cs="楷体"/>
          <w:color w:val="333333"/>
          <w:sz w:val="28"/>
          <w:szCs w:val="28"/>
        </w:rPr>
      </w:pPr>
    </w:p>
    <w:p w:rsidR="007024AD" w:rsidRPr="005318D1" w:rsidRDefault="005318D1" w:rsidP="00C9256C">
      <w:pPr>
        <w:pStyle w:val="a6"/>
        <w:spacing w:beforeLines="50" w:beforeAutospacing="0" w:afterLines="50" w:afterAutospacing="0" w:line="600" w:lineRule="exact"/>
        <w:jc w:val="center"/>
        <w:rPr>
          <w:rFonts w:ascii="黑体" w:eastAsia="黑体" w:hAnsi="黑体"/>
          <w:kern w:val="2"/>
          <w:sz w:val="33"/>
          <w:szCs w:val="36"/>
        </w:rPr>
      </w:pPr>
      <w:r w:rsidRPr="005318D1">
        <w:rPr>
          <w:rFonts w:ascii="黑体" w:eastAsia="黑体" w:hAnsi="黑体" w:hint="eastAsia"/>
          <w:kern w:val="2"/>
          <w:sz w:val="33"/>
          <w:szCs w:val="36"/>
        </w:rPr>
        <w:t>我院召开第二课堂实践教学活动工作会议</w:t>
      </w:r>
    </w:p>
    <w:p w:rsidR="005318D1" w:rsidRPr="005318D1" w:rsidRDefault="005318D1" w:rsidP="00C9256C">
      <w:pPr>
        <w:widowControl/>
        <w:spacing w:beforeLines="50" w:afterLines="50" w:line="600" w:lineRule="exact"/>
        <w:ind w:firstLine="480"/>
        <w:jc w:val="left"/>
        <w:rPr>
          <w:rFonts w:ascii="楷体" w:eastAsia="楷体" w:hAnsi="楷体" w:cs="宋体"/>
          <w:color w:val="333333"/>
          <w:kern w:val="0"/>
          <w:sz w:val="28"/>
          <w:szCs w:val="30"/>
        </w:rPr>
      </w:pPr>
      <w:r w:rsidRPr="005318D1">
        <w:rPr>
          <w:rFonts w:ascii="楷体" w:eastAsia="楷体" w:hAnsi="楷体" w:cs="宋体" w:hint="eastAsia"/>
          <w:color w:val="333333"/>
          <w:kern w:val="0"/>
          <w:sz w:val="28"/>
          <w:szCs w:val="30"/>
        </w:rPr>
        <w:t>12月6日上午，我院第二课堂实践教学活动工作会议在行政楼二楼大会议室召开。副院长陈彦出席会议。教务处、各教学单位、沣峪校区相关负责人参加了会议，会议由教务处副处长马海涛主持。</w:t>
      </w:r>
    </w:p>
    <w:p w:rsidR="005318D1" w:rsidRPr="005318D1" w:rsidRDefault="005318D1" w:rsidP="00667AEA">
      <w:pPr>
        <w:widowControl/>
        <w:spacing w:beforeLines="50" w:afterLines="50" w:line="600" w:lineRule="exact"/>
        <w:ind w:firstLineChars="200" w:firstLine="560"/>
        <w:jc w:val="left"/>
        <w:rPr>
          <w:rFonts w:ascii="楷体" w:eastAsia="楷体" w:hAnsi="楷体" w:cs="宋体"/>
          <w:color w:val="333333"/>
          <w:kern w:val="0"/>
          <w:sz w:val="28"/>
          <w:szCs w:val="30"/>
        </w:rPr>
      </w:pPr>
      <w:r w:rsidRPr="005A0297">
        <w:rPr>
          <w:rFonts w:ascii="楷体" w:eastAsia="楷体" w:hAnsi="楷体" w:cs="宋体" w:hint="eastAsia"/>
          <w:noProof/>
          <w:color w:val="333333"/>
          <w:kern w:val="0"/>
          <w:sz w:val="28"/>
          <w:szCs w:val="30"/>
        </w:rPr>
        <w:drawing>
          <wp:anchor distT="0" distB="0" distL="114300" distR="114300" simplePos="0" relativeHeight="251664384" behindDoc="0" locked="0" layoutInCell="1" allowOverlap="1">
            <wp:simplePos x="0" y="0"/>
            <wp:positionH relativeFrom="column">
              <wp:posOffset>9525</wp:posOffset>
            </wp:positionH>
            <wp:positionV relativeFrom="paragraph">
              <wp:posOffset>1809750</wp:posOffset>
            </wp:positionV>
            <wp:extent cx="5381625" cy="3181350"/>
            <wp:effectExtent l="19050" t="0" r="9525" b="0"/>
            <wp:wrapTopAndBottom/>
            <wp:docPr id="11" name="图片 7" descr="http://www.xaipe.edu.cn/upload/2016/12/9182734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xaipe.edu.cn/upload/2016/12/9182734625.jpg"/>
                    <pic:cNvPicPr>
                      <a:picLocks noChangeAspect="1" noChangeArrowheads="1"/>
                    </pic:cNvPicPr>
                  </pic:nvPicPr>
                  <pic:blipFill>
                    <a:blip r:embed="rId12" cstate="print"/>
                    <a:srcRect/>
                    <a:stretch>
                      <a:fillRect/>
                    </a:stretch>
                  </pic:blipFill>
                  <pic:spPr bwMode="auto">
                    <a:xfrm>
                      <a:off x="0" y="0"/>
                      <a:ext cx="5381625" cy="3181350"/>
                    </a:xfrm>
                    <a:prstGeom prst="rect">
                      <a:avLst/>
                    </a:prstGeom>
                    <a:noFill/>
                    <a:ln w="9525">
                      <a:noFill/>
                      <a:miter lim="800000"/>
                      <a:headEnd/>
                      <a:tailEnd/>
                    </a:ln>
                  </pic:spPr>
                </pic:pic>
              </a:graphicData>
            </a:graphic>
          </wp:anchor>
        </w:drawing>
      </w:r>
      <w:r w:rsidRPr="005318D1">
        <w:rPr>
          <w:rFonts w:ascii="楷体" w:eastAsia="楷体" w:hAnsi="楷体" w:cs="宋体" w:hint="eastAsia"/>
          <w:color w:val="333333"/>
          <w:kern w:val="0"/>
          <w:sz w:val="28"/>
          <w:szCs w:val="30"/>
        </w:rPr>
        <w:t>会上，教务处处长高新友对我院加强第二课堂实践教学工作的背景和重要意义进行了说明，并从组织机构、实施管理、内容要求、经费管理与使用等方面对《西安体育学院第二课堂实践教学管理办法》作了解读。</w:t>
      </w:r>
    </w:p>
    <w:p w:rsidR="007024AD" w:rsidRPr="00DC0941" w:rsidRDefault="005318D1" w:rsidP="00DC0941">
      <w:pPr>
        <w:widowControl/>
        <w:spacing w:line="560" w:lineRule="atLeast"/>
        <w:ind w:firstLine="484"/>
        <w:jc w:val="left"/>
        <w:rPr>
          <w:rFonts w:ascii="楷体" w:eastAsia="楷体" w:hAnsi="楷体" w:cs="宋体"/>
          <w:color w:val="333333"/>
          <w:kern w:val="0"/>
          <w:sz w:val="28"/>
          <w:szCs w:val="30"/>
        </w:rPr>
      </w:pPr>
      <w:r w:rsidRPr="005318D1">
        <w:rPr>
          <w:rFonts w:ascii="楷体" w:eastAsia="楷体" w:hAnsi="楷体" w:cs="宋体" w:hint="eastAsia"/>
          <w:color w:val="333333"/>
          <w:kern w:val="0"/>
          <w:sz w:val="28"/>
          <w:szCs w:val="30"/>
        </w:rPr>
        <w:t>陈彦对参会人员提出的问题进行一一解答，并指出，加强我院第二课堂实践教学活动要做好三个方面：第一，要积极行动、认真落实、努力提高学生综合素质；第二，要创新理念、创新模式、紧跟高等教育教学步伐；第三，要抓好课堂常规、抓好课堂督导。希望各系（部）根据自身实际情况，以《西安体育学院第二课堂实践教学管理办法》为纲要，积极、详尽地制定本系（部）第二课堂实践教学活动实施细则，切实提高我院教育教学质量，同时为迎接2017年本科教学审核评估做好准备工作。</w:t>
      </w:r>
    </w:p>
    <w:p w:rsidR="007024AD" w:rsidRDefault="007024AD" w:rsidP="007024AD">
      <w:pPr>
        <w:pStyle w:val="a6"/>
        <w:spacing w:before="0" w:beforeAutospacing="0" w:after="0" w:afterAutospacing="0" w:line="560" w:lineRule="exact"/>
        <w:jc w:val="both"/>
        <w:rPr>
          <w:rFonts w:ascii="楷体" w:eastAsia="楷体" w:hAnsi="楷体" w:cs="楷体"/>
          <w:color w:val="333333"/>
          <w:sz w:val="28"/>
          <w:szCs w:val="28"/>
        </w:rPr>
      </w:pPr>
    </w:p>
    <w:p w:rsidR="00AF01E0" w:rsidRDefault="00AF01E0" w:rsidP="007024AD">
      <w:pPr>
        <w:rPr>
          <w:rFonts w:ascii="楷体" w:eastAsia="楷体" w:hAnsi="楷体" w:cs="楷体" w:hint="eastAsia"/>
          <w:color w:val="333333"/>
          <w:kern w:val="0"/>
          <w:sz w:val="28"/>
          <w:szCs w:val="28"/>
        </w:rPr>
      </w:pPr>
    </w:p>
    <w:p w:rsidR="007024AD" w:rsidRPr="00520C49" w:rsidRDefault="00873F0A" w:rsidP="00520C49">
      <w:pPr>
        <w:widowControl/>
        <w:jc w:val="left"/>
        <w:outlineLvl w:val="0"/>
        <w:rPr>
          <w:rFonts w:ascii="黑体" w:eastAsia="黑体" w:hAnsi="黑体" w:cs="黑体"/>
          <w:b/>
          <w:bCs/>
          <w:kern w:val="0"/>
          <w:sz w:val="33"/>
          <w:szCs w:val="33"/>
        </w:rPr>
      </w:pPr>
      <w:r w:rsidRPr="00520C49">
        <w:rPr>
          <w:rFonts w:ascii="黑体" w:eastAsia="黑体" w:hAnsi="黑体" w:cs="黑体" w:hint="eastAsia"/>
          <w:b/>
          <w:bCs/>
          <w:kern w:val="0"/>
          <w:sz w:val="33"/>
          <w:szCs w:val="33"/>
        </w:rPr>
        <w:t>各系部新闻</w:t>
      </w:r>
      <w:bookmarkStart w:id="5" w:name="_GoBack"/>
      <w:bookmarkEnd w:id="4"/>
      <w:bookmarkEnd w:id="5"/>
    </w:p>
    <w:p w:rsidR="007024AD" w:rsidRPr="00CE0578" w:rsidRDefault="007024AD" w:rsidP="00B3501C">
      <w:pPr>
        <w:pStyle w:val="a6"/>
        <w:spacing w:before="0" w:beforeAutospacing="0" w:after="0" w:afterAutospacing="0" w:line="560" w:lineRule="exact"/>
        <w:jc w:val="both"/>
        <w:rPr>
          <w:rFonts w:ascii="楷体" w:eastAsia="楷体" w:hAnsi="楷体" w:cs="楷体"/>
          <w:color w:val="333333"/>
          <w:sz w:val="28"/>
          <w:szCs w:val="28"/>
        </w:rPr>
      </w:pPr>
    </w:p>
    <w:p w:rsidR="009920CA" w:rsidRPr="00905BC1" w:rsidRDefault="009920CA" w:rsidP="00937DA0">
      <w:pPr>
        <w:spacing w:afterLines="50" w:line="560" w:lineRule="exact"/>
        <w:ind w:firstLineChars="200" w:firstLine="660"/>
        <w:jc w:val="center"/>
        <w:rPr>
          <w:rFonts w:ascii="黑体" w:eastAsia="黑体" w:hAnsi="黑体"/>
          <w:sz w:val="33"/>
          <w:szCs w:val="36"/>
        </w:rPr>
      </w:pPr>
      <w:r w:rsidRPr="00905BC1">
        <w:rPr>
          <w:rFonts w:ascii="黑体" w:eastAsia="黑体" w:hAnsi="黑体" w:hint="eastAsia"/>
          <w:sz w:val="33"/>
          <w:szCs w:val="36"/>
        </w:rPr>
        <w:t>我院游泳教研室教师参加“2016陕西省体育行业职业技能大赛”游泳救生员比赛获佳绩</w:t>
      </w:r>
    </w:p>
    <w:p w:rsidR="009920CA" w:rsidRPr="009920CA" w:rsidRDefault="009920CA" w:rsidP="00937DA0">
      <w:pPr>
        <w:widowControl/>
        <w:spacing w:afterLines="50" w:line="560" w:lineRule="exact"/>
        <w:ind w:firstLineChars="200" w:firstLine="560"/>
        <w:jc w:val="left"/>
        <w:rPr>
          <w:rFonts w:ascii="楷体" w:eastAsia="楷体" w:hAnsi="楷体" w:cs="宋体"/>
          <w:color w:val="333333"/>
          <w:kern w:val="0"/>
          <w:sz w:val="28"/>
          <w:szCs w:val="30"/>
        </w:rPr>
      </w:pPr>
      <w:r w:rsidRPr="009920CA">
        <w:rPr>
          <w:rFonts w:ascii="楷体" w:eastAsia="楷体" w:hAnsi="楷体" w:cs="宋体" w:hint="eastAsia"/>
          <w:color w:val="333333"/>
          <w:kern w:val="0"/>
          <w:sz w:val="28"/>
          <w:szCs w:val="30"/>
        </w:rPr>
        <w:t>为了贯彻落实《全民健身条例》，开展体育行业岗位技能大练兵。经陕西省总工会批准，由陕西省体育局主办，陕西省体育局人力资源开发中心、陕西省体育行业职业技能鉴定站共同承办的“2016陕西省体育行业职能技能大赛”，于9月24至25日在陕西省体育场隆重举行，据悉，此次技能大赛共有来自全省各地市39支队伍、近300名选手参赛。赛事设大众健身指导、游泳救生员两个竞赛项目。</w:t>
      </w:r>
    </w:p>
    <w:p w:rsidR="009920CA" w:rsidRPr="009920CA" w:rsidRDefault="009920CA" w:rsidP="00937DA0">
      <w:pPr>
        <w:widowControl/>
        <w:spacing w:afterLines="50" w:line="560" w:lineRule="exact"/>
        <w:ind w:firstLineChars="200" w:firstLine="560"/>
        <w:jc w:val="left"/>
        <w:rPr>
          <w:rFonts w:ascii="楷体" w:eastAsia="楷体" w:hAnsi="楷体" w:cs="宋体"/>
          <w:color w:val="333333"/>
          <w:kern w:val="0"/>
          <w:sz w:val="28"/>
          <w:szCs w:val="30"/>
        </w:rPr>
      </w:pPr>
      <w:r w:rsidRPr="009920CA">
        <w:rPr>
          <w:rFonts w:ascii="楷体" w:eastAsia="楷体" w:hAnsi="楷体" w:cs="宋体" w:hint="eastAsia"/>
          <w:color w:val="333333"/>
          <w:kern w:val="0"/>
          <w:sz w:val="28"/>
          <w:szCs w:val="30"/>
        </w:rPr>
        <w:t>我院体育教育系游泳教研室主任肖红担任本次比赛游泳救生员比赛主裁判，游泳教研室全体教师及部分游泳专项学生组队参加了游泳救生员比赛。</w:t>
      </w:r>
    </w:p>
    <w:p w:rsidR="009920CA" w:rsidRPr="00905BC1" w:rsidRDefault="009920CA" w:rsidP="00905BC1">
      <w:pPr>
        <w:widowControl/>
        <w:spacing w:line="560" w:lineRule="exact"/>
        <w:ind w:firstLineChars="200" w:firstLine="560"/>
        <w:jc w:val="left"/>
        <w:rPr>
          <w:rFonts w:ascii="楷体" w:eastAsia="楷体" w:hAnsi="楷体" w:cs="宋体"/>
          <w:color w:val="333333"/>
          <w:kern w:val="0"/>
          <w:sz w:val="28"/>
          <w:szCs w:val="28"/>
        </w:rPr>
      </w:pPr>
      <w:r w:rsidRPr="00905BC1">
        <w:rPr>
          <w:rFonts w:ascii="楷体" w:eastAsia="楷体" w:hAnsi="楷体" w:cs="宋体" w:hint="eastAsia"/>
          <w:noProof/>
          <w:color w:val="333333"/>
          <w:kern w:val="0"/>
          <w:sz w:val="28"/>
          <w:szCs w:val="28"/>
        </w:rPr>
        <w:drawing>
          <wp:anchor distT="0" distB="0" distL="114300" distR="114300" simplePos="0" relativeHeight="251660288" behindDoc="1" locked="0" layoutInCell="1" allowOverlap="1">
            <wp:simplePos x="0" y="0"/>
            <wp:positionH relativeFrom="column">
              <wp:posOffset>231140</wp:posOffset>
            </wp:positionH>
            <wp:positionV relativeFrom="paragraph">
              <wp:posOffset>180340</wp:posOffset>
            </wp:positionV>
            <wp:extent cx="4778375" cy="2280285"/>
            <wp:effectExtent l="19050" t="0" r="3175" b="0"/>
            <wp:wrapTight wrapText="bothSides">
              <wp:wrapPolygon edited="0">
                <wp:start x="-86" y="0"/>
                <wp:lineTo x="-86" y="21474"/>
                <wp:lineTo x="21614" y="21474"/>
                <wp:lineTo x="21614" y="0"/>
                <wp:lineTo x="-86" y="0"/>
              </wp:wrapPolygon>
            </wp:wrapTight>
            <wp:docPr id="21" name="图片 42" descr="http://www.xaipe.edu.cn/upload/2016/9/2815595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xaipe.edu.cn/upload/2016/9/2815595360.jpg"/>
                    <pic:cNvPicPr>
                      <a:picLocks noChangeAspect="1" noChangeArrowheads="1"/>
                    </pic:cNvPicPr>
                  </pic:nvPicPr>
                  <pic:blipFill>
                    <a:blip r:embed="rId13" cstate="print"/>
                    <a:srcRect/>
                    <a:stretch>
                      <a:fillRect/>
                    </a:stretch>
                  </pic:blipFill>
                  <pic:spPr bwMode="auto">
                    <a:xfrm>
                      <a:off x="0" y="0"/>
                      <a:ext cx="4778375" cy="2280285"/>
                    </a:xfrm>
                    <a:prstGeom prst="rect">
                      <a:avLst/>
                    </a:prstGeom>
                    <a:noFill/>
                    <a:ln w="9525">
                      <a:noFill/>
                      <a:miter lim="800000"/>
                      <a:headEnd/>
                      <a:tailEnd/>
                    </a:ln>
                  </pic:spPr>
                </pic:pic>
              </a:graphicData>
            </a:graphic>
          </wp:anchor>
        </w:drawing>
      </w:r>
    </w:p>
    <w:p w:rsidR="009920CA" w:rsidRPr="00905BC1" w:rsidRDefault="009920CA" w:rsidP="00905BC1">
      <w:pPr>
        <w:widowControl/>
        <w:spacing w:line="560" w:lineRule="exact"/>
        <w:ind w:firstLineChars="200" w:firstLine="560"/>
        <w:jc w:val="left"/>
        <w:rPr>
          <w:rFonts w:ascii="楷体" w:eastAsia="楷体" w:hAnsi="楷体" w:cs="宋体"/>
          <w:color w:val="333333"/>
          <w:kern w:val="0"/>
          <w:sz w:val="28"/>
          <w:szCs w:val="28"/>
        </w:rPr>
      </w:pPr>
    </w:p>
    <w:p w:rsidR="009920CA" w:rsidRPr="00905BC1" w:rsidRDefault="009920CA" w:rsidP="00905BC1">
      <w:pPr>
        <w:widowControl/>
        <w:spacing w:line="560" w:lineRule="exact"/>
        <w:ind w:firstLineChars="200" w:firstLine="560"/>
        <w:jc w:val="left"/>
        <w:rPr>
          <w:rFonts w:ascii="楷体" w:eastAsia="楷体" w:hAnsi="楷体" w:cs="宋体"/>
          <w:color w:val="333333"/>
          <w:kern w:val="0"/>
          <w:sz w:val="28"/>
          <w:szCs w:val="28"/>
        </w:rPr>
      </w:pPr>
    </w:p>
    <w:p w:rsidR="009920CA" w:rsidRPr="009920CA" w:rsidRDefault="009920CA" w:rsidP="00937DA0">
      <w:pPr>
        <w:widowControl/>
        <w:spacing w:afterLines="50" w:line="560" w:lineRule="exact"/>
        <w:ind w:firstLineChars="200" w:firstLine="560"/>
        <w:jc w:val="left"/>
        <w:rPr>
          <w:rFonts w:ascii="楷体" w:eastAsia="楷体" w:hAnsi="楷体" w:cs="宋体"/>
          <w:color w:val="333333"/>
          <w:kern w:val="0"/>
          <w:sz w:val="28"/>
          <w:szCs w:val="30"/>
        </w:rPr>
      </w:pPr>
      <w:r w:rsidRPr="009920CA">
        <w:rPr>
          <w:rFonts w:ascii="楷体" w:eastAsia="楷体" w:hAnsi="楷体" w:cs="宋体" w:hint="eastAsia"/>
          <w:color w:val="333333"/>
          <w:kern w:val="0"/>
          <w:sz w:val="28"/>
          <w:szCs w:val="30"/>
        </w:rPr>
        <w:t>经过两天激烈角逐，我院代表队参加了四个个人项目：游泳救生员理论比赛、心肺复苏比赛、抛绳救生比赛和障碍救生比赛，获得了游泳救生员比赛团体总分第二名。游泳教研室教师宋耀伟、殷剑侠、朱伟龙分别获得游泳救生员比赛个人总分前三名，宋耀伟、殷剑侠、朱伟龙以及体育系2014级学生程远坤、运动系2014级学生朱宇等获得陕西省十佳救生员称号。在50米障碍游比赛中宋耀伟和殷剑侠分别获得男子组和女子组第二名。</w:t>
      </w:r>
    </w:p>
    <w:p w:rsidR="00711CDF" w:rsidRDefault="009920CA" w:rsidP="00937DA0">
      <w:pPr>
        <w:widowControl/>
        <w:spacing w:afterLines="50" w:line="560" w:lineRule="exact"/>
        <w:ind w:firstLineChars="200" w:firstLine="560"/>
        <w:jc w:val="left"/>
        <w:rPr>
          <w:rFonts w:ascii="楷体" w:eastAsia="楷体" w:hAnsi="楷体" w:cs="宋体"/>
          <w:color w:val="333333"/>
          <w:kern w:val="0"/>
          <w:sz w:val="28"/>
          <w:szCs w:val="30"/>
        </w:rPr>
      </w:pPr>
      <w:r w:rsidRPr="009920CA">
        <w:rPr>
          <w:rFonts w:ascii="楷体" w:eastAsia="楷体" w:hAnsi="楷体" w:cs="宋体" w:hint="eastAsia"/>
          <w:color w:val="333333"/>
          <w:kern w:val="0"/>
          <w:sz w:val="28"/>
          <w:szCs w:val="30"/>
        </w:rPr>
        <w:t>本次比赛不分男女组别，个人成绩前三名的选手，由省科文卫体工会申报陕西省技术能手荣誉称号；团体成绩前三名的单位，由省科文卫体工会申报陕西省职业技能大赛团体金、银、铜奖。</w:t>
      </w:r>
    </w:p>
    <w:p w:rsidR="00695144" w:rsidRDefault="00695144" w:rsidP="00937DA0">
      <w:pPr>
        <w:widowControl/>
        <w:spacing w:afterLines="50" w:line="560" w:lineRule="exact"/>
        <w:ind w:firstLineChars="200" w:firstLine="560"/>
        <w:jc w:val="left"/>
        <w:rPr>
          <w:rFonts w:ascii="楷体" w:eastAsia="楷体" w:hAnsi="楷体" w:cs="宋体"/>
          <w:color w:val="333333"/>
          <w:kern w:val="0"/>
          <w:sz w:val="28"/>
          <w:szCs w:val="30"/>
        </w:rPr>
      </w:pPr>
    </w:p>
    <w:p w:rsidR="00695144" w:rsidRPr="001266B7" w:rsidRDefault="00695144" w:rsidP="00AF01E0">
      <w:pPr>
        <w:widowControl/>
        <w:spacing w:beforeLines="50" w:afterLines="50" w:line="600" w:lineRule="exact"/>
        <w:ind w:firstLineChars="200" w:firstLine="660"/>
        <w:jc w:val="left"/>
        <w:rPr>
          <w:rFonts w:ascii="黑体" w:eastAsia="黑体" w:hAnsi="黑体"/>
          <w:sz w:val="33"/>
          <w:szCs w:val="36"/>
        </w:rPr>
      </w:pPr>
      <w:r w:rsidRPr="001266B7">
        <w:rPr>
          <w:rFonts w:ascii="黑体" w:eastAsia="黑体" w:hAnsi="黑体" w:hint="eastAsia"/>
          <w:sz w:val="33"/>
          <w:szCs w:val="36"/>
        </w:rPr>
        <w:t>健康科学系开展健康知识进社区学生专业实践活动</w:t>
      </w:r>
    </w:p>
    <w:p w:rsidR="00695144" w:rsidRPr="00695144" w:rsidRDefault="00695144" w:rsidP="00AF01E0">
      <w:pPr>
        <w:widowControl/>
        <w:spacing w:beforeLines="50" w:after="50" w:line="600" w:lineRule="exact"/>
        <w:ind w:firstLine="540"/>
        <w:jc w:val="left"/>
        <w:rPr>
          <w:rFonts w:ascii="楷体" w:eastAsia="楷体" w:hAnsi="楷体" w:cs="宋体"/>
          <w:color w:val="333333"/>
          <w:kern w:val="0"/>
          <w:sz w:val="28"/>
          <w:szCs w:val="30"/>
        </w:rPr>
      </w:pPr>
      <w:r w:rsidRPr="00695144">
        <w:rPr>
          <w:rFonts w:ascii="楷体" w:eastAsia="楷体" w:hAnsi="楷体" w:cs="宋体" w:hint="eastAsia"/>
          <w:color w:val="333333"/>
          <w:kern w:val="0"/>
          <w:sz w:val="28"/>
          <w:szCs w:val="30"/>
        </w:rPr>
        <w:t>10月10日，健康科学系健康知识进社区专业实践活动在西安市太白社区举行。运动康复学、运动人体科学专业近30名师生参加了此次活动。 </w:t>
      </w:r>
    </w:p>
    <w:p w:rsidR="00695144" w:rsidRPr="00695144" w:rsidRDefault="00695144" w:rsidP="00AF01E0">
      <w:pPr>
        <w:widowControl/>
        <w:spacing w:beforeLines="50" w:afterLines="50" w:line="600" w:lineRule="exact"/>
        <w:ind w:firstLine="539"/>
        <w:jc w:val="left"/>
        <w:rPr>
          <w:rFonts w:ascii="楷体" w:eastAsia="楷体" w:hAnsi="楷体" w:cs="宋体"/>
          <w:color w:val="333333"/>
          <w:kern w:val="0"/>
          <w:sz w:val="28"/>
          <w:szCs w:val="30"/>
        </w:rPr>
      </w:pPr>
      <w:r w:rsidRPr="00695144">
        <w:rPr>
          <w:rFonts w:ascii="楷体" w:eastAsia="楷体" w:hAnsi="楷体" w:cs="宋体" w:hint="eastAsia"/>
          <w:color w:val="333333"/>
          <w:kern w:val="0"/>
          <w:sz w:val="28"/>
          <w:szCs w:val="30"/>
        </w:rPr>
        <w:t>本次活动以“心肺复苏术、肌内效贴扎技术”的知识点为实践基础，师生对小区居民进行了现场宣讲、实践操作演示与指导，并配合进行推拿按摩、体质测试与评价。</w:t>
      </w:r>
    </w:p>
    <w:p w:rsidR="00695144" w:rsidRPr="00695144" w:rsidRDefault="00695144" w:rsidP="00AF01E0">
      <w:pPr>
        <w:widowControl/>
        <w:spacing w:beforeLines="50" w:afterLines="50" w:line="600" w:lineRule="exact"/>
        <w:ind w:firstLine="539"/>
        <w:jc w:val="left"/>
        <w:rPr>
          <w:rFonts w:ascii="楷体" w:eastAsia="楷体" w:hAnsi="楷体" w:cs="宋体"/>
          <w:color w:val="333333"/>
          <w:kern w:val="0"/>
          <w:sz w:val="28"/>
          <w:szCs w:val="30"/>
        </w:rPr>
      </w:pPr>
      <w:r w:rsidRPr="00695144">
        <w:rPr>
          <w:rFonts w:ascii="楷体" w:eastAsia="楷体" w:hAnsi="楷体" w:cs="宋体" w:hint="eastAsia"/>
          <w:color w:val="333333"/>
          <w:kern w:val="0"/>
          <w:sz w:val="28"/>
          <w:szCs w:val="30"/>
        </w:rPr>
        <w:t>居民们表示自己生活中的一些疑惑得到了解答，同时也学到了健康知识，掌握了绿色健康的生活方式，并对学生的努力付出做出了表扬。活动受到了广大居民的喜爱，本次活动激发了学生学习本专业知识的兴趣，提高了学生专业实践能力和沟通能力。</w:t>
      </w:r>
    </w:p>
    <w:p w:rsidR="003C6DCD" w:rsidRPr="00F22C0A" w:rsidRDefault="00695144" w:rsidP="00AF01E0">
      <w:pPr>
        <w:widowControl/>
        <w:spacing w:beforeLines="50" w:afterLines="50" w:line="600" w:lineRule="exact"/>
        <w:ind w:firstLine="539"/>
        <w:jc w:val="left"/>
        <w:rPr>
          <w:rFonts w:ascii="楷体" w:eastAsia="楷体" w:hAnsi="楷体" w:cs="宋体"/>
          <w:color w:val="333333"/>
          <w:kern w:val="0"/>
          <w:sz w:val="28"/>
          <w:szCs w:val="30"/>
        </w:rPr>
      </w:pPr>
      <w:r w:rsidRPr="00F22C0A">
        <w:rPr>
          <w:rFonts w:ascii="楷体" w:eastAsia="楷体" w:hAnsi="楷体" w:cs="宋体" w:hint="eastAsia"/>
          <w:noProof/>
          <w:color w:val="333333"/>
          <w:kern w:val="0"/>
          <w:sz w:val="28"/>
          <w:szCs w:val="30"/>
        </w:rPr>
        <w:drawing>
          <wp:anchor distT="0" distB="0" distL="114300" distR="114300" simplePos="0" relativeHeight="251663360" behindDoc="0" locked="0" layoutInCell="1" allowOverlap="1">
            <wp:simplePos x="0" y="0"/>
            <wp:positionH relativeFrom="column">
              <wp:posOffset>47625</wp:posOffset>
            </wp:positionH>
            <wp:positionV relativeFrom="paragraph">
              <wp:posOffset>621030</wp:posOffset>
            </wp:positionV>
            <wp:extent cx="5219700" cy="3333750"/>
            <wp:effectExtent l="19050" t="0" r="0" b="0"/>
            <wp:wrapSquare wrapText="bothSides"/>
            <wp:docPr id="4" name="图片 3" descr="http://www.xaipe.edu.cn/upload/2016/10/1815634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xaipe.edu.cn/upload/2016/10/1815634299.jpg"/>
                    <pic:cNvPicPr>
                      <a:picLocks noChangeAspect="1" noChangeArrowheads="1"/>
                    </pic:cNvPicPr>
                  </pic:nvPicPr>
                  <pic:blipFill>
                    <a:blip r:embed="rId14" cstate="print"/>
                    <a:srcRect/>
                    <a:stretch>
                      <a:fillRect/>
                    </a:stretch>
                  </pic:blipFill>
                  <pic:spPr bwMode="auto">
                    <a:xfrm>
                      <a:off x="0" y="0"/>
                      <a:ext cx="5219700" cy="3333750"/>
                    </a:xfrm>
                    <a:prstGeom prst="rect">
                      <a:avLst/>
                    </a:prstGeom>
                    <a:noFill/>
                    <a:ln w="9525">
                      <a:noFill/>
                      <a:miter lim="800000"/>
                      <a:headEnd/>
                      <a:tailEnd/>
                    </a:ln>
                  </pic:spPr>
                </pic:pic>
              </a:graphicData>
            </a:graphic>
          </wp:anchor>
        </w:drawing>
      </w:r>
      <w:r w:rsidRPr="00695144">
        <w:rPr>
          <w:rFonts w:ascii="楷体" w:eastAsia="楷体" w:hAnsi="楷体" w:cs="宋体" w:hint="eastAsia"/>
          <w:color w:val="333333"/>
          <w:kern w:val="0"/>
          <w:sz w:val="28"/>
          <w:szCs w:val="30"/>
        </w:rPr>
        <w:t>健康科学系长期以来注意加强大学生专业实践活动的培训工作，并为学生专业实践能力的提高提供了各种便利条件，起到了专业建设持续发展的作用。</w:t>
      </w:r>
    </w:p>
    <w:p w:rsidR="00AF01E0" w:rsidRDefault="00AF01E0" w:rsidP="00264AA1">
      <w:pPr>
        <w:widowControl/>
        <w:spacing w:line="560" w:lineRule="atLeast"/>
        <w:ind w:firstLine="540"/>
        <w:jc w:val="center"/>
        <w:rPr>
          <w:rFonts w:ascii="黑体" w:eastAsia="黑体" w:hAnsi="黑体" w:hint="eastAsia"/>
          <w:sz w:val="33"/>
          <w:szCs w:val="36"/>
        </w:rPr>
      </w:pPr>
    </w:p>
    <w:p w:rsidR="00AF01E0" w:rsidRDefault="00AF01E0" w:rsidP="00264AA1">
      <w:pPr>
        <w:widowControl/>
        <w:spacing w:line="560" w:lineRule="atLeast"/>
        <w:ind w:firstLine="540"/>
        <w:jc w:val="center"/>
        <w:rPr>
          <w:rFonts w:ascii="黑体" w:eastAsia="黑体" w:hAnsi="黑体" w:hint="eastAsia"/>
          <w:sz w:val="33"/>
          <w:szCs w:val="36"/>
        </w:rPr>
      </w:pPr>
    </w:p>
    <w:p w:rsidR="00695144" w:rsidRDefault="00695144" w:rsidP="00AF01E0">
      <w:pPr>
        <w:widowControl/>
        <w:spacing w:beforeLines="50" w:afterLines="50" w:line="600" w:lineRule="exact"/>
        <w:ind w:firstLine="540"/>
        <w:jc w:val="center"/>
        <w:rPr>
          <w:rFonts w:ascii="黑体" w:eastAsia="黑体" w:hAnsi="黑体"/>
          <w:sz w:val="33"/>
          <w:szCs w:val="36"/>
        </w:rPr>
      </w:pPr>
      <w:r w:rsidRPr="001266B7">
        <w:rPr>
          <w:rFonts w:ascii="黑体" w:eastAsia="黑体" w:hAnsi="黑体" w:hint="eastAsia"/>
          <w:sz w:val="33"/>
          <w:szCs w:val="36"/>
        </w:rPr>
        <w:t>健康科学系举办第五届运动康复专业学生实践技能基本功大赛</w:t>
      </w:r>
    </w:p>
    <w:p w:rsidR="00264AA1" w:rsidRPr="00264AA1" w:rsidRDefault="00264AA1" w:rsidP="00AF01E0">
      <w:pPr>
        <w:widowControl/>
        <w:spacing w:beforeLines="50" w:afterLines="50" w:line="600" w:lineRule="exact"/>
        <w:ind w:firstLine="480"/>
        <w:jc w:val="left"/>
        <w:rPr>
          <w:rFonts w:ascii="楷体" w:eastAsia="楷体" w:hAnsi="楷体" w:cs="宋体"/>
          <w:color w:val="333333"/>
          <w:kern w:val="0"/>
          <w:sz w:val="28"/>
          <w:szCs w:val="30"/>
        </w:rPr>
      </w:pPr>
      <w:r w:rsidRPr="00264AA1">
        <w:rPr>
          <w:rFonts w:ascii="楷体" w:eastAsia="楷体" w:hAnsi="楷体" w:cs="宋体" w:hint="eastAsia"/>
          <w:color w:val="333333"/>
          <w:kern w:val="0"/>
          <w:sz w:val="28"/>
          <w:szCs w:val="30"/>
        </w:rPr>
        <w:t>10月12日，第五届运动康复专业学生实践技能基本功大赛在健康科学系试验中心三楼召开。运动医学（康复学）教研室教师承担本次大赛的评委工作，2013级运动康复专业学生30余人参加了本次比赛。</w:t>
      </w:r>
    </w:p>
    <w:p w:rsidR="00264AA1" w:rsidRPr="00264AA1" w:rsidRDefault="00264AA1" w:rsidP="00AF01E0">
      <w:pPr>
        <w:widowControl/>
        <w:spacing w:beforeLines="50" w:afterLines="50" w:line="600" w:lineRule="exact"/>
        <w:ind w:firstLine="480"/>
        <w:jc w:val="left"/>
        <w:rPr>
          <w:rFonts w:ascii="楷体" w:eastAsia="楷体" w:hAnsi="楷体" w:cs="宋体"/>
          <w:color w:val="333333"/>
          <w:kern w:val="0"/>
          <w:sz w:val="28"/>
          <w:szCs w:val="30"/>
        </w:rPr>
      </w:pPr>
      <w:r w:rsidRPr="00264AA1">
        <w:rPr>
          <w:rFonts w:ascii="楷体" w:eastAsia="楷体" w:hAnsi="楷体" w:cs="宋体" w:hint="eastAsia"/>
          <w:color w:val="333333"/>
          <w:kern w:val="0"/>
          <w:sz w:val="28"/>
          <w:szCs w:val="30"/>
        </w:rPr>
        <w:t>比赛中，选手们积极配合，凭借自身过硬的理论基础以及丰富的临床实践经验，展示了声、光、电、磁疗法，热疗法、运动疗法、中国传统治疗技术、贴扎术等康复方法，出色地完成了3个病例场景（包括肌肉骨骼病损的运动康复，运动损伤防护，慢性疾病的运动康复）的问诊、评估和干预。评委老师对每组比赛的选手们进行详细贴切的点评，对实践操作中存在的问题提出了宝贵的意见。最后，采用积分制原则，分别评选出团体和个人一、二、三等奖。优秀的选手将代表我院参加十月底在山东烟台举办的全国第三届康复治疗学、运动康复学学生专业技能大赛。</w:t>
      </w:r>
    </w:p>
    <w:p w:rsidR="00264AA1" w:rsidRDefault="00264AA1" w:rsidP="00264AA1">
      <w:pPr>
        <w:widowControl/>
        <w:spacing w:line="560" w:lineRule="atLeast"/>
        <w:ind w:firstLine="540"/>
        <w:jc w:val="center"/>
        <w:rPr>
          <w:rFonts w:ascii="黑体" w:eastAsia="黑体" w:hAnsi="黑体"/>
          <w:sz w:val="33"/>
          <w:szCs w:val="36"/>
        </w:rPr>
      </w:pPr>
    </w:p>
    <w:p w:rsidR="00870DD4" w:rsidRDefault="00870DD4" w:rsidP="00264AA1">
      <w:pPr>
        <w:widowControl/>
        <w:spacing w:line="560" w:lineRule="atLeast"/>
        <w:ind w:firstLine="540"/>
        <w:jc w:val="center"/>
        <w:rPr>
          <w:rFonts w:ascii="黑体" w:eastAsia="黑体" w:hAnsi="黑体"/>
          <w:sz w:val="33"/>
          <w:szCs w:val="36"/>
        </w:rPr>
      </w:pPr>
    </w:p>
    <w:p w:rsidR="002B255C" w:rsidRDefault="002B255C" w:rsidP="007D201D">
      <w:pPr>
        <w:widowControl/>
        <w:spacing w:line="560" w:lineRule="atLeast"/>
        <w:jc w:val="center"/>
        <w:rPr>
          <w:rFonts w:ascii="黑体" w:eastAsia="黑体" w:hAnsi="黑体"/>
          <w:sz w:val="33"/>
          <w:szCs w:val="36"/>
        </w:rPr>
      </w:pPr>
      <w:r w:rsidRPr="002B255C">
        <w:rPr>
          <w:rFonts w:ascii="黑体" w:eastAsia="黑体" w:hAnsi="黑体" w:hint="eastAsia"/>
          <w:sz w:val="33"/>
          <w:szCs w:val="36"/>
        </w:rPr>
        <w:t>篮球国际级裁判员贺京周教授应邀为运动训练系学生作篮球裁判专题讲座</w:t>
      </w:r>
    </w:p>
    <w:p w:rsidR="00AF01E0" w:rsidRDefault="008C092F" w:rsidP="00AF01E0">
      <w:pPr>
        <w:widowControl/>
        <w:shd w:val="clear" w:color="auto" w:fill="FFFFFF"/>
        <w:spacing w:before="100" w:beforeAutospacing="1" w:after="100" w:afterAutospacing="1" w:line="600" w:lineRule="atLeast"/>
        <w:ind w:firstLineChars="200" w:firstLine="560"/>
        <w:jc w:val="left"/>
        <w:rPr>
          <w:rFonts w:ascii="楷体" w:eastAsia="楷体" w:hAnsi="楷体" w:cs="宋体" w:hint="eastAsia"/>
          <w:color w:val="333333"/>
          <w:kern w:val="0"/>
          <w:sz w:val="28"/>
          <w:szCs w:val="30"/>
        </w:rPr>
      </w:pPr>
      <w:r w:rsidRPr="008C092F">
        <w:rPr>
          <w:rFonts w:ascii="楷体" w:eastAsia="楷体" w:hAnsi="楷体" w:cs="宋体" w:hint="eastAsia"/>
          <w:color w:val="333333"/>
          <w:kern w:val="0"/>
          <w:sz w:val="28"/>
          <w:szCs w:val="30"/>
        </w:rPr>
        <w:t>为进一步提高我院篮球专项学生裁判能力，篮球教研室于10月17日晚邀请西安交通大学教授、国际级裁判贺京周为我系篮球专项学生作了题为《最新篮球规则改动部分及三人制篮球裁判方法》的专题讲座。</w:t>
      </w:r>
    </w:p>
    <w:p w:rsidR="007D201D" w:rsidRPr="007D201D" w:rsidRDefault="00AF01E0" w:rsidP="00AF01E0">
      <w:pPr>
        <w:widowControl/>
        <w:shd w:val="clear" w:color="auto" w:fill="FFFFFF"/>
        <w:spacing w:before="100" w:beforeAutospacing="1" w:after="100" w:afterAutospacing="1" w:line="600" w:lineRule="atLeast"/>
        <w:ind w:firstLineChars="200" w:firstLine="560"/>
        <w:jc w:val="left"/>
        <w:rPr>
          <w:rFonts w:ascii="楷体" w:eastAsia="楷体" w:hAnsi="楷体" w:cs="宋体"/>
          <w:color w:val="333333"/>
          <w:kern w:val="0"/>
          <w:sz w:val="28"/>
          <w:szCs w:val="30"/>
        </w:rPr>
      </w:pPr>
      <w:r w:rsidRPr="008C092F">
        <w:rPr>
          <w:rFonts w:ascii="楷体" w:eastAsia="楷体" w:hAnsi="楷体" w:cs="宋体" w:hint="eastAsia"/>
          <w:color w:val="333333"/>
          <w:kern w:val="0"/>
          <w:sz w:val="28"/>
          <w:szCs w:val="30"/>
        </w:rPr>
        <w:t>讲座内容围绕裁判法、最新规则修改部分及规则解释、三人制篮球裁判方法等几方面展开。贺京周教授结合多年大型篮球赛事的执裁经验，对如何正确判罚违例和犯规作了精彩阐述。讲座历时一个半小时，贺京周教授诙谐幽默的语言表达，生动形象的动作演示，结合各种违例和犯规的经典案例视频资料的展示，使学生积极性高涨，现场气氛热烈。本次讲座为我院篮球专项学生裁判能力的提高提供了宝贵经验，为他们未来向更高裁判等级发展努力提供了有益的启示。</w:t>
      </w:r>
    </w:p>
    <w:p w:rsidR="007D201D" w:rsidRDefault="007D201D" w:rsidP="007D201D">
      <w:pPr>
        <w:widowControl/>
        <w:shd w:val="clear" w:color="auto" w:fill="FFFFFF"/>
        <w:spacing w:before="100" w:beforeAutospacing="1" w:after="100" w:afterAutospacing="1" w:line="600" w:lineRule="atLeast"/>
        <w:ind w:firstLineChars="200" w:firstLine="420"/>
        <w:jc w:val="left"/>
        <w:rPr>
          <w:rFonts w:ascii="楷体" w:eastAsia="楷体" w:hAnsi="楷体" w:cs="宋体"/>
          <w:color w:val="333333"/>
          <w:kern w:val="0"/>
          <w:sz w:val="28"/>
          <w:szCs w:val="30"/>
        </w:rPr>
      </w:pPr>
      <w:r>
        <w:rPr>
          <w:noProof/>
        </w:rPr>
        <w:drawing>
          <wp:inline distT="0" distB="0" distL="0" distR="0">
            <wp:extent cx="4876800" cy="2914650"/>
            <wp:effectExtent l="19050" t="0" r="0" b="0"/>
            <wp:docPr id="16" name="图片 16" descr="http://www.xaipe.edu.cn/ydxlx/upload/2016/11/16162346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xaipe.edu.cn/ydxlx/upload/2016/11/16162346441.jpg"/>
                    <pic:cNvPicPr>
                      <a:picLocks noChangeAspect="1" noChangeArrowheads="1"/>
                    </pic:cNvPicPr>
                  </pic:nvPicPr>
                  <pic:blipFill>
                    <a:blip r:embed="rId15" cstate="print"/>
                    <a:srcRect/>
                    <a:stretch>
                      <a:fillRect/>
                    </a:stretch>
                  </pic:blipFill>
                  <pic:spPr bwMode="auto">
                    <a:xfrm>
                      <a:off x="0" y="0"/>
                      <a:ext cx="4880326" cy="2916757"/>
                    </a:xfrm>
                    <a:prstGeom prst="rect">
                      <a:avLst/>
                    </a:prstGeom>
                    <a:noFill/>
                    <a:ln w="9525">
                      <a:noFill/>
                      <a:miter lim="800000"/>
                      <a:headEnd/>
                      <a:tailEnd/>
                    </a:ln>
                  </pic:spPr>
                </pic:pic>
              </a:graphicData>
            </a:graphic>
          </wp:inline>
        </w:drawing>
      </w:r>
    </w:p>
    <w:p w:rsidR="008C092F" w:rsidRDefault="008C092F" w:rsidP="00264AA1">
      <w:pPr>
        <w:widowControl/>
        <w:spacing w:line="560" w:lineRule="atLeast"/>
        <w:ind w:firstLine="540"/>
        <w:jc w:val="center"/>
        <w:rPr>
          <w:rFonts w:ascii="黑体" w:eastAsia="黑体" w:hAnsi="黑体"/>
          <w:sz w:val="33"/>
          <w:szCs w:val="36"/>
        </w:rPr>
      </w:pPr>
    </w:p>
    <w:p w:rsidR="005C4431" w:rsidRPr="00C262B5" w:rsidRDefault="005C4431" w:rsidP="00AF01E0">
      <w:pPr>
        <w:widowControl/>
        <w:spacing w:beforeLines="50" w:afterLines="50" w:line="600" w:lineRule="exact"/>
        <w:ind w:firstLine="540"/>
        <w:jc w:val="left"/>
        <w:rPr>
          <w:rFonts w:ascii="黑体" w:eastAsia="黑体" w:hAnsi="黑体"/>
          <w:sz w:val="33"/>
          <w:szCs w:val="36"/>
        </w:rPr>
      </w:pPr>
      <w:r w:rsidRPr="00CA1DEB">
        <w:rPr>
          <w:rFonts w:ascii="黑体" w:eastAsia="黑体" w:hAnsi="黑体" w:hint="eastAsia"/>
          <w:sz w:val="33"/>
          <w:szCs w:val="36"/>
        </w:rPr>
        <w:t>社体系与浙江美日健身俱乐部签订“实习就业基地”</w:t>
      </w:r>
    </w:p>
    <w:p w:rsidR="005C4431" w:rsidRPr="003C6DCD" w:rsidRDefault="005C4431" w:rsidP="00AF01E0">
      <w:pPr>
        <w:widowControl/>
        <w:spacing w:beforeLines="50" w:afterLines="50" w:line="600" w:lineRule="exact"/>
        <w:ind w:firstLine="480"/>
        <w:jc w:val="left"/>
        <w:rPr>
          <w:rFonts w:ascii="楷体" w:eastAsia="楷体" w:hAnsi="楷体" w:cs="宋体"/>
          <w:color w:val="333333"/>
          <w:kern w:val="0"/>
          <w:sz w:val="28"/>
          <w:szCs w:val="30"/>
        </w:rPr>
      </w:pPr>
      <w:r w:rsidRPr="003C6DCD">
        <w:rPr>
          <w:rFonts w:ascii="楷体" w:eastAsia="楷体" w:hAnsi="楷体" w:cs="宋体" w:hint="eastAsia"/>
          <w:color w:val="333333"/>
          <w:kern w:val="0"/>
          <w:sz w:val="28"/>
          <w:szCs w:val="30"/>
        </w:rPr>
        <w:t>10月21日，社会体育与休闲体育系与浙江宁波美日健身俱乐部实习就业基地签约仪式在旧教学楼二楼棋牌室举行。社会体育与休闲体育系系主任郑文海、系党总支书记吴晓涓、健身健美教研室负责人及系部相关人员与美日健身团队建设部总监王武根、企宣部总监周银萍参加了签约、授牌仪式。</w:t>
      </w:r>
    </w:p>
    <w:p w:rsidR="005C4431" w:rsidRPr="003C6DCD" w:rsidRDefault="005C4431" w:rsidP="00AF01E0">
      <w:pPr>
        <w:widowControl/>
        <w:shd w:val="clear" w:color="auto" w:fill="FFFFFF"/>
        <w:spacing w:beforeLines="50" w:afterLines="50" w:line="600" w:lineRule="exact"/>
        <w:ind w:firstLine="480"/>
        <w:jc w:val="left"/>
        <w:textAlignment w:val="baseline"/>
        <w:rPr>
          <w:rFonts w:ascii="楷体" w:eastAsia="楷体" w:hAnsi="楷体" w:cs="宋体"/>
          <w:color w:val="333333"/>
          <w:kern w:val="0"/>
          <w:sz w:val="28"/>
          <w:szCs w:val="30"/>
        </w:rPr>
      </w:pPr>
      <w:r w:rsidRPr="003C6DCD">
        <w:rPr>
          <w:rFonts w:ascii="楷体" w:eastAsia="楷体" w:hAnsi="楷体" w:cs="宋体" w:hint="eastAsia"/>
          <w:color w:val="333333"/>
          <w:kern w:val="0"/>
          <w:sz w:val="28"/>
          <w:szCs w:val="30"/>
        </w:rPr>
        <w:t>“美日健身”俱乐部是北京赛亿美日体育发展有限公司旗下品牌之一，双方就今后在健身领域、学生就业实习等方面进行了较为深入的协商，并对进一步加强全方位合作达成初步意向。</w:t>
      </w:r>
    </w:p>
    <w:p w:rsidR="005C4431" w:rsidRDefault="005C4431" w:rsidP="005C4431">
      <w:pPr>
        <w:widowControl/>
        <w:spacing w:line="560" w:lineRule="atLeast"/>
        <w:ind w:firstLine="540"/>
        <w:jc w:val="left"/>
        <w:rPr>
          <w:rFonts w:ascii="黑体" w:eastAsia="黑体" w:hAnsi="黑体"/>
          <w:sz w:val="33"/>
          <w:szCs w:val="36"/>
        </w:rPr>
      </w:pPr>
      <w:r>
        <w:rPr>
          <w:noProof/>
        </w:rPr>
        <w:drawing>
          <wp:inline distT="0" distB="0" distL="0" distR="0">
            <wp:extent cx="4961108" cy="3019425"/>
            <wp:effectExtent l="19050" t="0" r="0" b="0"/>
            <wp:docPr id="25" name="图片 9" descr="http://www.xaipe.edu.cn/upload/2016/10/27153721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xaipe.edu.cn/upload/2016/10/27153721355.jpg"/>
                    <pic:cNvPicPr>
                      <a:picLocks noChangeAspect="1" noChangeArrowheads="1"/>
                    </pic:cNvPicPr>
                  </pic:nvPicPr>
                  <pic:blipFill>
                    <a:blip r:embed="rId16" cstate="print"/>
                    <a:srcRect/>
                    <a:stretch>
                      <a:fillRect/>
                    </a:stretch>
                  </pic:blipFill>
                  <pic:spPr bwMode="auto">
                    <a:xfrm>
                      <a:off x="0" y="0"/>
                      <a:ext cx="4962525" cy="3020288"/>
                    </a:xfrm>
                    <a:prstGeom prst="rect">
                      <a:avLst/>
                    </a:prstGeom>
                    <a:noFill/>
                    <a:ln w="9525">
                      <a:noFill/>
                      <a:miter lim="800000"/>
                      <a:headEnd/>
                      <a:tailEnd/>
                    </a:ln>
                  </pic:spPr>
                </pic:pic>
              </a:graphicData>
            </a:graphic>
          </wp:inline>
        </w:drawing>
      </w:r>
    </w:p>
    <w:p w:rsidR="005C4431" w:rsidRDefault="005C4431" w:rsidP="005C4431">
      <w:pPr>
        <w:rPr>
          <w:rFonts w:ascii="黑体" w:eastAsia="黑体" w:hAnsi="黑体"/>
          <w:sz w:val="33"/>
          <w:szCs w:val="36"/>
        </w:rPr>
      </w:pPr>
    </w:p>
    <w:p w:rsidR="005C4431" w:rsidRDefault="005C4431" w:rsidP="00264AA1">
      <w:pPr>
        <w:widowControl/>
        <w:spacing w:line="560" w:lineRule="atLeast"/>
        <w:ind w:firstLine="540"/>
        <w:jc w:val="center"/>
        <w:rPr>
          <w:rFonts w:ascii="黑体" w:eastAsia="黑体" w:hAnsi="黑体"/>
          <w:sz w:val="33"/>
          <w:szCs w:val="36"/>
        </w:rPr>
      </w:pPr>
    </w:p>
    <w:p w:rsidR="00870DD4" w:rsidRDefault="00870DD4" w:rsidP="00AF01E0">
      <w:pPr>
        <w:widowControl/>
        <w:spacing w:beforeLines="50" w:line="600" w:lineRule="exact"/>
        <w:jc w:val="center"/>
        <w:rPr>
          <w:rFonts w:ascii="黑体" w:eastAsia="黑体" w:hAnsi="黑体"/>
          <w:sz w:val="33"/>
          <w:szCs w:val="36"/>
        </w:rPr>
      </w:pPr>
      <w:r w:rsidRPr="00B50885">
        <w:rPr>
          <w:rFonts w:ascii="黑体" w:eastAsia="黑体" w:hAnsi="黑体" w:hint="eastAsia"/>
          <w:sz w:val="33"/>
          <w:szCs w:val="36"/>
        </w:rPr>
        <w:t>体育传媒系2016级“魅力青春，燃情西体”篮球月活动圆满结束</w:t>
      </w:r>
    </w:p>
    <w:p w:rsidR="00B50885" w:rsidRDefault="00870DD4" w:rsidP="00AF01E0">
      <w:pPr>
        <w:widowControl/>
        <w:spacing w:beforeLines="50" w:line="600" w:lineRule="exact"/>
        <w:ind w:firstLineChars="200" w:firstLine="560"/>
        <w:jc w:val="left"/>
        <w:rPr>
          <w:rFonts w:ascii="楷体" w:eastAsia="楷体" w:hAnsi="楷体" w:cs="宋体"/>
          <w:color w:val="333333"/>
          <w:kern w:val="0"/>
          <w:sz w:val="28"/>
          <w:szCs w:val="30"/>
        </w:rPr>
      </w:pPr>
      <w:r w:rsidRPr="00870DD4">
        <w:rPr>
          <w:rFonts w:ascii="楷体" w:eastAsia="楷体" w:hAnsi="楷体" w:cs="宋体" w:hint="eastAsia"/>
          <w:color w:val="333333"/>
          <w:kern w:val="0"/>
          <w:sz w:val="28"/>
          <w:szCs w:val="30"/>
        </w:rPr>
        <w:t>为展现2016级新生青春风采，增进新生之间的了解和认识，更好地培养团队精神，由体育传媒系党总支主办，2016级学生分会承办的体育传媒系2016级“魅力青春，燃情西体”篮球月活动于10月12日正式开始，至26日结束，共有7支代表队的47名运动员积极参加比赛。经过5轮16场激烈角逐，2016级播音与主持艺术专业1班代表队荣获本次比赛的冠军，播音与主持艺术专业3班、新闻学专业1班分别获得亚军、季军的好成绩。经过组委会评选，张松韬同学获评为本届比赛的“最佳球员”。总决赛结束后，闭幕式举行了热烈的颁奖典礼，由系领导和老师分别为各获奖球队颁奖。</w:t>
      </w:r>
    </w:p>
    <w:p w:rsidR="00870DD4" w:rsidRDefault="00870DD4" w:rsidP="00B50885">
      <w:pPr>
        <w:widowControl/>
        <w:spacing w:line="560" w:lineRule="atLeast"/>
        <w:ind w:firstLine="540"/>
        <w:jc w:val="left"/>
        <w:rPr>
          <w:rFonts w:ascii="黑体" w:eastAsia="黑体" w:hAnsi="黑体"/>
          <w:sz w:val="33"/>
          <w:szCs w:val="36"/>
        </w:rPr>
      </w:pPr>
      <w:r>
        <w:rPr>
          <w:noProof/>
        </w:rPr>
        <w:drawing>
          <wp:inline distT="0" distB="0" distL="0" distR="0">
            <wp:extent cx="4886325" cy="3124200"/>
            <wp:effectExtent l="19050" t="0" r="9525" b="0"/>
            <wp:docPr id="6" name="图片 6" descr="http://www.xaipe.edu.cn/upload/2016/10/27152435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xaipe.edu.cn/upload/2016/10/27152435991.jpg"/>
                    <pic:cNvPicPr>
                      <a:picLocks noChangeAspect="1" noChangeArrowheads="1"/>
                    </pic:cNvPicPr>
                  </pic:nvPicPr>
                  <pic:blipFill>
                    <a:blip r:embed="rId17" cstate="print"/>
                    <a:srcRect/>
                    <a:stretch>
                      <a:fillRect/>
                    </a:stretch>
                  </pic:blipFill>
                  <pic:spPr bwMode="auto">
                    <a:xfrm>
                      <a:off x="0" y="0"/>
                      <a:ext cx="4889814" cy="3126431"/>
                    </a:xfrm>
                    <a:prstGeom prst="rect">
                      <a:avLst/>
                    </a:prstGeom>
                    <a:noFill/>
                    <a:ln w="9525">
                      <a:noFill/>
                      <a:miter lim="800000"/>
                      <a:headEnd/>
                      <a:tailEnd/>
                    </a:ln>
                  </pic:spPr>
                </pic:pic>
              </a:graphicData>
            </a:graphic>
          </wp:inline>
        </w:drawing>
      </w:r>
    </w:p>
    <w:p w:rsidR="003C6DCD" w:rsidRDefault="003C6DCD" w:rsidP="00B50885">
      <w:pPr>
        <w:widowControl/>
        <w:spacing w:line="560" w:lineRule="atLeast"/>
        <w:ind w:firstLine="540"/>
        <w:jc w:val="left"/>
        <w:rPr>
          <w:rFonts w:ascii="黑体" w:eastAsia="黑体" w:hAnsi="黑体"/>
          <w:sz w:val="33"/>
          <w:szCs w:val="36"/>
        </w:rPr>
      </w:pPr>
    </w:p>
    <w:p w:rsidR="00C262B5" w:rsidRDefault="00C262B5" w:rsidP="005C4431">
      <w:pPr>
        <w:rPr>
          <w:rFonts w:ascii="黑体" w:eastAsia="黑体" w:hAnsi="黑体"/>
          <w:sz w:val="33"/>
          <w:szCs w:val="36"/>
        </w:rPr>
      </w:pPr>
    </w:p>
    <w:p w:rsidR="003C6DCD" w:rsidRPr="00CA1DEB" w:rsidRDefault="00D3472C" w:rsidP="00AF01E0">
      <w:pPr>
        <w:spacing w:beforeLines="50" w:afterLines="50" w:line="600" w:lineRule="exact"/>
        <w:jc w:val="center"/>
        <w:rPr>
          <w:rFonts w:ascii="黑体" w:eastAsia="黑体" w:hAnsi="黑体"/>
          <w:sz w:val="33"/>
          <w:szCs w:val="36"/>
        </w:rPr>
      </w:pPr>
      <w:r w:rsidRPr="00CA1DEB">
        <w:rPr>
          <w:rFonts w:ascii="黑体" w:eastAsia="黑体" w:hAnsi="黑体" w:hint="eastAsia"/>
          <w:sz w:val="33"/>
          <w:szCs w:val="36"/>
        </w:rPr>
        <w:t>体育艺术系教师参加2016年全国体育院校艺术类专业建设协作会</w:t>
      </w:r>
    </w:p>
    <w:p w:rsidR="00D3472C" w:rsidRPr="00D3472C" w:rsidRDefault="00D3472C" w:rsidP="00AF01E0">
      <w:pPr>
        <w:widowControl/>
        <w:spacing w:beforeLines="50" w:afterLines="50" w:line="600" w:lineRule="exact"/>
        <w:ind w:firstLine="420"/>
        <w:jc w:val="left"/>
        <w:rPr>
          <w:rFonts w:ascii="楷体" w:eastAsia="楷体" w:hAnsi="楷体" w:cs="宋体"/>
          <w:color w:val="333333"/>
          <w:kern w:val="0"/>
          <w:sz w:val="28"/>
          <w:szCs w:val="30"/>
        </w:rPr>
      </w:pPr>
      <w:r w:rsidRPr="00D3472C">
        <w:rPr>
          <w:rFonts w:ascii="楷体" w:eastAsia="楷体" w:hAnsi="楷体" w:cs="宋体" w:hint="eastAsia"/>
          <w:color w:val="333333"/>
          <w:kern w:val="0"/>
          <w:sz w:val="28"/>
          <w:szCs w:val="30"/>
        </w:rPr>
        <w:t>10月26日-29日，2016年全国体育院校艺术类专业建设协作会年会在成都召开。我院体育艺术系系主任赵志伟、副主任杨占军一行参加了协作会。本次协作会的内容主要包括体育艺术类专业建设、课程建设、教材建设的交流活动等。</w:t>
      </w:r>
    </w:p>
    <w:p w:rsidR="00D3472C" w:rsidRPr="00D3472C" w:rsidRDefault="00D3472C" w:rsidP="00AF01E0">
      <w:pPr>
        <w:widowControl/>
        <w:spacing w:beforeLines="50" w:afterLines="50" w:line="600" w:lineRule="exact"/>
        <w:ind w:firstLine="420"/>
        <w:jc w:val="left"/>
        <w:rPr>
          <w:rFonts w:ascii="楷体" w:eastAsia="楷体" w:hAnsi="楷体" w:cs="宋体"/>
          <w:color w:val="333333"/>
          <w:kern w:val="0"/>
          <w:sz w:val="28"/>
          <w:szCs w:val="30"/>
        </w:rPr>
      </w:pPr>
      <w:r w:rsidRPr="00D3472C">
        <w:rPr>
          <w:rFonts w:ascii="楷体" w:eastAsia="楷体" w:hAnsi="楷体" w:cs="宋体" w:hint="eastAsia"/>
          <w:color w:val="333333"/>
          <w:kern w:val="0"/>
          <w:sz w:val="28"/>
          <w:szCs w:val="30"/>
        </w:rPr>
        <w:t>在本次科学论文报告会上，共收到66篇论文，我院艺术系投稿11篇，其中9人获得论文优秀奖，王硕、唐甜甜两位教师入选并作大会报告，分别获得了“首届全国体育院校艺术类专业建设科学论文报告会”二等奖和三等奖。</w:t>
      </w:r>
    </w:p>
    <w:p w:rsidR="00D3472C" w:rsidRPr="00D3472C" w:rsidRDefault="00D3472C" w:rsidP="00AF01E0">
      <w:pPr>
        <w:widowControl/>
        <w:spacing w:beforeLines="50" w:afterLines="50" w:line="600" w:lineRule="exact"/>
        <w:ind w:firstLine="420"/>
        <w:jc w:val="left"/>
        <w:rPr>
          <w:rFonts w:ascii="楷体" w:eastAsia="楷体" w:hAnsi="楷体" w:cs="宋体"/>
          <w:color w:val="333333"/>
          <w:kern w:val="0"/>
          <w:sz w:val="28"/>
          <w:szCs w:val="30"/>
        </w:rPr>
      </w:pPr>
      <w:r w:rsidRPr="00D3472C">
        <w:rPr>
          <w:rFonts w:ascii="楷体" w:eastAsia="楷体" w:hAnsi="楷体" w:cs="宋体" w:hint="eastAsia"/>
          <w:color w:val="333333"/>
          <w:kern w:val="0"/>
          <w:sz w:val="28"/>
          <w:szCs w:val="30"/>
        </w:rPr>
        <w:t>参加本次会议，对我院体育艺术专业建设、课程建设以及教材建设方面均有指导意义。在会议期间与各兄弟院校进行了广泛的交流，就存在的各项问题进行了深入讨论，也为体育艺术系下一步部署工作提供了思路。</w:t>
      </w:r>
    </w:p>
    <w:p w:rsidR="00D3472C" w:rsidRPr="00D3472C" w:rsidRDefault="00D3472C" w:rsidP="00D3472C">
      <w:pPr>
        <w:widowControl/>
        <w:spacing w:line="560" w:lineRule="atLeast"/>
        <w:ind w:firstLine="420"/>
        <w:jc w:val="left"/>
        <w:rPr>
          <w:rFonts w:ascii="宋体" w:eastAsia="宋体" w:hAnsi="宋体" w:cs="宋体"/>
          <w:color w:val="333333"/>
          <w:kern w:val="0"/>
          <w:sz w:val="20"/>
          <w:szCs w:val="20"/>
        </w:rPr>
      </w:pPr>
    </w:p>
    <w:p w:rsidR="00D3472C" w:rsidRDefault="00D3472C" w:rsidP="00D3472C">
      <w:pPr>
        <w:ind w:firstLineChars="200" w:firstLine="420"/>
        <w:rPr>
          <w:rFonts w:ascii="黑体" w:eastAsia="黑体" w:hAnsi="黑体"/>
          <w:sz w:val="33"/>
          <w:szCs w:val="36"/>
        </w:rPr>
      </w:pPr>
      <w:r>
        <w:rPr>
          <w:noProof/>
        </w:rPr>
        <w:drawing>
          <wp:inline distT="0" distB="0" distL="0" distR="0">
            <wp:extent cx="5000625" cy="3750469"/>
            <wp:effectExtent l="19050" t="0" r="9525" b="0"/>
            <wp:docPr id="12" name="图片 12" descr="http://www.xaipe.edu.cn/upload/2016/11/415181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xaipe.edu.cn/upload/2016/11/415181513.jpg"/>
                    <pic:cNvPicPr>
                      <a:picLocks noChangeAspect="1" noChangeArrowheads="1"/>
                    </pic:cNvPicPr>
                  </pic:nvPicPr>
                  <pic:blipFill>
                    <a:blip r:embed="rId18" cstate="print"/>
                    <a:srcRect/>
                    <a:stretch>
                      <a:fillRect/>
                    </a:stretch>
                  </pic:blipFill>
                  <pic:spPr bwMode="auto">
                    <a:xfrm>
                      <a:off x="0" y="0"/>
                      <a:ext cx="5004241" cy="3753181"/>
                    </a:xfrm>
                    <a:prstGeom prst="rect">
                      <a:avLst/>
                    </a:prstGeom>
                    <a:noFill/>
                    <a:ln w="9525">
                      <a:noFill/>
                      <a:miter lim="800000"/>
                      <a:headEnd/>
                      <a:tailEnd/>
                    </a:ln>
                  </pic:spPr>
                </pic:pic>
              </a:graphicData>
            </a:graphic>
          </wp:inline>
        </w:drawing>
      </w:r>
    </w:p>
    <w:p w:rsidR="00D3472C" w:rsidRDefault="00D3472C" w:rsidP="00D3472C">
      <w:pPr>
        <w:rPr>
          <w:rFonts w:ascii="黑体" w:eastAsia="黑体" w:hAnsi="黑体"/>
          <w:sz w:val="33"/>
          <w:szCs w:val="36"/>
        </w:rPr>
      </w:pPr>
    </w:p>
    <w:p w:rsidR="00C262B5" w:rsidRPr="00D3472C" w:rsidRDefault="00C262B5" w:rsidP="00D3472C">
      <w:pPr>
        <w:rPr>
          <w:rFonts w:ascii="黑体" w:eastAsia="黑体" w:hAnsi="黑体"/>
          <w:sz w:val="33"/>
          <w:szCs w:val="36"/>
        </w:rPr>
      </w:pPr>
    </w:p>
    <w:p w:rsidR="00A4587B" w:rsidRDefault="00A4587B" w:rsidP="00AF01E0">
      <w:pPr>
        <w:tabs>
          <w:tab w:val="left" w:pos="1305"/>
        </w:tabs>
        <w:spacing w:beforeLines="50" w:afterLines="50" w:line="600" w:lineRule="exact"/>
        <w:jc w:val="center"/>
        <w:rPr>
          <w:rFonts w:ascii="黑体" w:eastAsia="黑体" w:hAnsi="黑体" w:hint="eastAsia"/>
          <w:sz w:val="33"/>
          <w:szCs w:val="36"/>
        </w:rPr>
      </w:pPr>
    </w:p>
    <w:p w:rsidR="00D3472C" w:rsidRDefault="00D3472C" w:rsidP="00AF01E0">
      <w:pPr>
        <w:tabs>
          <w:tab w:val="left" w:pos="1305"/>
        </w:tabs>
        <w:spacing w:beforeLines="50" w:afterLines="50" w:line="600" w:lineRule="exact"/>
        <w:jc w:val="center"/>
        <w:rPr>
          <w:b/>
          <w:bCs/>
          <w:color w:val="003399"/>
        </w:rPr>
      </w:pPr>
      <w:r w:rsidRPr="00CA1DEB">
        <w:rPr>
          <w:rFonts w:ascii="黑体" w:eastAsia="黑体" w:hAnsi="黑体" w:hint="eastAsia"/>
          <w:sz w:val="33"/>
          <w:szCs w:val="36"/>
        </w:rPr>
        <w:t>体育教育系2016级“新生杯”篮球联赛圆满结束</w:t>
      </w:r>
    </w:p>
    <w:p w:rsidR="00D3472C" w:rsidRPr="00D3472C" w:rsidRDefault="00D3472C" w:rsidP="00AF01E0">
      <w:pPr>
        <w:tabs>
          <w:tab w:val="left" w:pos="1305"/>
        </w:tabs>
        <w:spacing w:beforeLines="50" w:afterLines="50" w:line="600" w:lineRule="exact"/>
        <w:ind w:firstLineChars="200" w:firstLine="560"/>
        <w:rPr>
          <w:rFonts w:ascii="楷体" w:eastAsia="楷体" w:hAnsi="楷体" w:cs="宋体"/>
          <w:color w:val="333333"/>
          <w:kern w:val="0"/>
          <w:sz w:val="28"/>
          <w:szCs w:val="30"/>
        </w:rPr>
      </w:pPr>
      <w:r w:rsidRPr="00D3472C">
        <w:rPr>
          <w:rFonts w:ascii="楷体" w:eastAsia="楷体" w:hAnsi="楷体" w:cs="宋体" w:hint="eastAsia"/>
          <w:color w:val="333333"/>
          <w:kern w:val="0"/>
          <w:sz w:val="28"/>
          <w:szCs w:val="30"/>
        </w:rPr>
        <w:t>10月24—11月3日，为期两周的体育教育系2016级 “新生杯”篮球联赛在沣峪校区篮球馆落下帷幕。沣峪校区相关负责人出席了闭幕式。</w:t>
      </w:r>
    </w:p>
    <w:p w:rsidR="00CA1DEB" w:rsidRDefault="00D3472C" w:rsidP="00AF01E0">
      <w:pPr>
        <w:tabs>
          <w:tab w:val="left" w:pos="1305"/>
        </w:tabs>
        <w:spacing w:beforeLines="50" w:afterLines="50" w:line="600" w:lineRule="exact"/>
        <w:ind w:firstLineChars="150" w:firstLine="420"/>
        <w:jc w:val="left"/>
        <w:rPr>
          <w:rFonts w:ascii="楷体" w:eastAsia="楷体" w:hAnsi="楷体" w:cs="宋体"/>
          <w:color w:val="333333"/>
          <w:kern w:val="0"/>
          <w:sz w:val="28"/>
          <w:szCs w:val="30"/>
        </w:rPr>
      </w:pPr>
      <w:r w:rsidRPr="00D3472C">
        <w:rPr>
          <w:rFonts w:ascii="楷体" w:eastAsia="楷体" w:hAnsi="楷体" w:cs="宋体" w:hint="eastAsia"/>
          <w:color w:val="333333"/>
          <w:kern w:val="0"/>
          <w:sz w:val="28"/>
          <w:szCs w:val="30"/>
        </w:rPr>
        <w:t>经过17场比赛激烈的争夺，最终六班获得冠军，一班获得亚军，九班获得季军；王帅、汪贵福、袁艺等30名同学荣获本次篮球联赛的优秀组织奖；贺小达、常腾、贺路、贾彤等10名同学荣获优秀裁判员奖。闭幕式上十班和十一班还进行了精彩的啦啦操表演，将活动氛围推向了高潮。</w:t>
      </w:r>
    </w:p>
    <w:p w:rsidR="00D3472C" w:rsidRDefault="00D3472C" w:rsidP="00CA1DEB">
      <w:pPr>
        <w:tabs>
          <w:tab w:val="left" w:pos="1305"/>
        </w:tabs>
        <w:jc w:val="center"/>
        <w:rPr>
          <w:color w:val="333333"/>
        </w:rPr>
      </w:pPr>
      <w:r>
        <w:rPr>
          <w:noProof/>
        </w:rPr>
        <w:drawing>
          <wp:inline distT="0" distB="0" distL="0" distR="0">
            <wp:extent cx="4972050" cy="3057525"/>
            <wp:effectExtent l="19050" t="0" r="0" b="0"/>
            <wp:docPr id="18" name="图片 18" descr="http://www.xaipe.edu.cn/upload/2016/11/71001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xaipe.edu.cn/upload/2016/11/71001485.jpg"/>
                    <pic:cNvPicPr>
                      <a:picLocks noChangeAspect="1" noChangeArrowheads="1"/>
                    </pic:cNvPicPr>
                  </pic:nvPicPr>
                  <pic:blipFill>
                    <a:blip r:embed="rId19" cstate="print"/>
                    <a:srcRect/>
                    <a:stretch>
                      <a:fillRect/>
                    </a:stretch>
                  </pic:blipFill>
                  <pic:spPr bwMode="auto">
                    <a:xfrm>
                      <a:off x="0" y="0"/>
                      <a:ext cx="4975645" cy="3059736"/>
                    </a:xfrm>
                    <a:prstGeom prst="rect">
                      <a:avLst/>
                    </a:prstGeom>
                    <a:noFill/>
                    <a:ln w="9525">
                      <a:noFill/>
                      <a:miter lim="800000"/>
                      <a:headEnd/>
                      <a:tailEnd/>
                    </a:ln>
                  </pic:spPr>
                </pic:pic>
              </a:graphicData>
            </a:graphic>
          </wp:inline>
        </w:drawing>
      </w:r>
    </w:p>
    <w:p w:rsidR="00D3472C" w:rsidRDefault="00D3472C" w:rsidP="00CA1DEB">
      <w:pPr>
        <w:tabs>
          <w:tab w:val="left" w:pos="1305"/>
        </w:tabs>
        <w:ind w:firstLineChars="150" w:firstLine="420"/>
        <w:rPr>
          <w:rFonts w:ascii="楷体" w:eastAsia="楷体" w:hAnsi="楷体" w:cs="宋体"/>
          <w:color w:val="333333"/>
          <w:kern w:val="0"/>
          <w:sz w:val="28"/>
          <w:szCs w:val="30"/>
        </w:rPr>
      </w:pPr>
      <w:r w:rsidRPr="00D3472C">
        <w:rPr>
          <w:rFonts w:ascii="楷体" w:eastAsia="楷体" w:hAnsi="楷体" w:cs="宋体" w:hint="eastAsia"/>
          <w:color w:val="333333"/>
          <w:kern w:val="0"/>
          <w:sz w:val="28"/>
          <w:szCs w:val="30"/>
        </w:rPr>
        <w:t>闭幕式上，沣峪校区党总支书记王鑫高度赞扬了篮球队员们顽强拼搏的精神，鼓励同学们要继续发扬努力拼搏、团结协作的体育精神，热爱体育、刻苦钻研，以饱满的热情投入到今后的学习生活中。</w:t>
      </w:r>
    </w:p>
    <w:p w:rsidR="00572DCE" w:rsidRDefault="00572DCE" w:rsidP="00956655">
      <w:pPr>
        <w:tabs>
          <w:tab w:val="left" w:pos="1305"/>
        </w:tabs>
        <w:rPr>
          <w:rFonts w:ascii="楷体" w:eastAsia="楷体" w:hAnsi="楷体" w:cs="宋体"/>
          <w:color w:val="333333"/>
          <w:kern w:val="0"/>
          <w:sz w:val="28"/>
          <w:szCs w:val="30"/>
        </w:rPr>
      </w:pPr>
    </w:p>
    <w:p w:rsidR="00AD3880" w:rsidRDefault="00AD3880" w:rsidP="00AF01E0">
      <w:pPr>
        <w:tabs>
          <w:tab w:val="left" w:pos="1305"/>
        </w:tabs>
        <w:spacing w:beforeLines="50" w:afterLines="50" w:line="600" w:lineRule="exact"/>
        <w:jc w:val="center"/>
        <w:rPr>
          <w:b/>
          <w:bCs/>
          <w:color w:val="003399"/>
        </w:rPr>
      </w:pPr>
      <w:r w:rsidRPr="0080284F">
        <w:rPr>
          <w:rFonts w:ascii="黑体" w:eastAsia="黑体" w:hAnsi="黑体" w:hint="eastAsia"/>
          <w:sz w:val="33"/>
          <w:szCs w:val="36"/>
        </w:rPr>
        <w:t>社体系举办柔力球知识讲座</w:t>
      </w:r>
    </w:p>
    <w:p w:rsidR="00572DCE" w:rsidRPr="00572DCE" w:rsidRDefault="00572DCE" w:rsidP="00AF01E0">
      <w:pPr>
        <w:widowControl/>
        <w:spacing w:beforeLines="50" w:afterLines="50" w:line="600" w:lineRule="exact"/>
        <w:ind w:firstLine="480"/>
        <w:jc w:val="left"/>
        <w:rPr>
          <w:rFonts w:ascii="楷体" w:eastAsia="楷体" w:hAnsi="楷体" w:cs="宋体"/>
          <w:color w:val="333333"/>
          <w:kern w:val="0"/>
          <w:sz w:val="28"/>
          <w:szCs w:val="30"/>
        </w:rPr>
      </w:pPr>
      <w:r w:rsidRPr="00572DCE">
        <w:rPr>
          <w:rFonts w:ascii="楷体" w:eastAsia="楷体" w:hAnsi="楷体" w:cs="宋体" w:hint="eastAsia"/>
          <w:color w:val="333333"/>
          <w:kern w:val="0"/>
          <w:sz w:val="28"/>
          <w:szCs w:val="30"/>
        </w:rPr>
        <w:t>11月9日晚，社会体育与休闲体育系特邀著名柔力球专家王学军在教学楼一楼报告厅作了题为《柔力球在国内外的发展现状》知识讲座。社体系负责人、各年级辅导员及全体学生参加了此次讲座。</w:t>
      </w:r>
    </w:p>
    <w:p w:rsidR="00572DCE" w:rsidRPr="00572DCE" w:rsidRDefault="00572DCE" w:rsidP="00AF01E0">
      <w:pPr>
        <w:widowControl/>
        <w:spacing w:beforeLines="50" w:afterLines="50" w:line="600" w:lineRule="exact"/>
        <w:ind w:firstLine="480"/>
        <w:jc w:val="left"/>
        <w:rPr>
          <w:rFonts w:ascii="楷体" w:eastAsia="楷体" w:hAnsi="楷体" w:cs="宋体"/>
          <w:color w:val="333333"/>
          <w:kern w:val="0"/>
          <w:sz w:val="28"/>
          <w:szCs w:val="30"/>
        </w:rPr>
      </w:pPr>
      <w:r w:rsidRPr="00572DCE">
        <w:rPr>
          <w:rFonts w:ascii="楷体" w:eastAsia="楷体" w:hAnsi="楷体" w:cs="宋体" w:hint="eastAsia"/>
          <w:color w:val="333333"/>
          <w:kern w:val="0"/>
          <w:sz w:val="28"/>
          <w:szCs w:val="30"/>
        </w:rPr>
        <w:t>讲座中，王学军以其自身的经历和对于柔力球国内外市场的独到见解。仔细分析了柔力球在与传统体育项目相比下，有其独立性，集武术，舞蹈，太极等传统体育项目为一体，并希望更多的在校大学生加入到柔力球运动中来，为我国柔力球事业做出贡献。</w:t>
      </w:r>
    </w:p>
    <w:p w:rsidR="00572DCE" w:rsidRPr="00572DCE" w:rsidRDefault="00572DCE" w:rsidP="00AF01E0">
      <w:pPr>
        <w:widowControl/>
        <w:spacing w:beforeLines="50" w:afterLines="50" w:line="600" w:lineRule="exact"/>
        <w:ind w:firstLine="480"/>
        <w:jc w:val="left"/>
        <w:rPr>
          <w:rFonts w:ascii="楷体" w:eastAsia="楷体" w:hAnsi="楷体" w:cs="宋体"/>
          <w:color w:val="333333"/>
          <w:kern w:val="0"/>
          <w:sz w:val="28"/>
          <w:szCs w:val="30"/>
        </w:rPr>
      </w:pPr>
      <w:r w:rsidRPr="00572DCE">
        <w:rPr>
          <w:rFonts w:ascii="楷体" w:eastAsia="楷体" w:hAnsi="楷体" w:cs="宋体" w:hint="eastAsia"/>
          <w:color w:val="333333"/>
          <w:kern w:val="0"/>
          <w:sz w:val="28"/>
          <w:szCs w:val="30"/>
        </w:rPr>
        <w:t>讲座最后，社体系年级主任张佩莉从就业角度诠释了柔力球运动的发展前景，鼓励同学们积极参与。此次讲解深入浅出，趣味性强，使学生们受益匪浅。</w:t>
      </w:r>
    </w:p>
    <w:p w:rsidR="00BB3DF7" w:rsidRDefault="00572DCE" w:rsidP="00572DCE">
      <w:pPr>
        <w:tabs>
          <w:tab w:val="left" w:pos="1305"/>
        </w:tabs>
        <w:ind w:firstLineChars="150" w:firstLine="315"/>
        <w:rPr>
          <w:rFonts w:ascii="楷体" w:eastAsia="楷体" w:hAnsi="楷体" w:cs="宋体"/>
          <w:color w:val="333333"/>
          <w:kern w:val="0"/>
          <w:sz w:val="28"/>
          <w:szCs w:val="30"/>
        </w:rPr>
      </w:pPr>
      <w:r>
        <w:rPr>
          <w:noProof/>
        </w:rPr>
        <w:drawing>
          <wp:inline distT="0" distB="0" distL="0" distR="0">
            <wp:extent cx="5162550" cy="3038475"/>
            <wp:effectExtent l="19050" t="0" r="0" b="0"/>
            <wp:docPr id="5" name="图片 21" descr="http://www.xaipe.edu.cn/upload/2016/11/11131305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xaipe.edu.cn/upload/2016/11/1113130569.jpg"/>
                    <pic:cNvPicPr>
                      <a:picLocks noChangeAspect="1" noChangeArrowheads="1"/>
                    </pic:cNvPicPr>
                  </pic:nvPicPr>
                  <pic:blipFill>
                    <a:blip r:embed="rId20" cstate="print"/>
                    <a:srcRect/>
                    <a:stretch>
                      <a:fillRect/>
                    </a:stretch>
                  </pic:blipFill>
                  <pic:spPr bwMode="auto">
                    <a:xfrm>
                      <a:off x="0" y="0"/>
                      <a:ext cx="5167002" cy="3041095"/>
                    </a:xfrm>
                    <a:prstGeom prst="rect">
                      <a:avLst/>
                    </a:prstGeom>
                    <a:noFill/>
                    <a:ln w="9525">
                      <a:noFill/>
                      <a:miter lim="800000"/>
                      <a:headEnd/>
                      <a:tailEnd/>
                    </a:ln>
                  </pic:spPr>
                </pic:pic>
              </a:graphicData>
            </a:graphic>
          </wp:inline>
        </w:drawing>
      </w:r>
    </w:p>
    <w:p w:rsidR="00BB3DF7" w:rsidRPr="00BB3DF7" w:rsidRDefault="00BB3DF7" w:rsidP="00BB3DF7">
      <w:pPr>
        <w:rPr>
          <w:rFonts w:ascii="楷体" w:eastAsia="楷体" w:hAnsi="楷体" w:cs="宋体"/>
          <w:sz w:val="28"/>
          <w:szCs w:val="30"/>
        </w:rPr>
      </w:pPr>
    </w:p>
    <w:p w:rsidR="00BB3DF7" w:rsidRDefault="00BB3DF7" w:rsidP="00BB3DF7">
      <w:pPr>
        <w:tabs>
          <w:tab w:val="left" w:pos="1875"/>
        </w:tabs>
        <w:rPr>
          <w:rFonts w:ascii="楷体" w:eastAsia="楷体" w:hAnsi="楷体" w:cs="宋体"/>
          <w:sz w:val="28"/>
          <w:szCs w:val="30"/>
        </w:rPr>
      </w:pPr>
      <w:r>
        <w:rPr>
          <w:rFonts w:ascii="楷体" w:eastAsia="楷体" w:hAnsi="楷体" w:cs="宋体"/>
          <w:sz w:val="28"/>
          <w:szCs w:val="30"/>
        </w:rPr>
        <w:tab/>
      </w:r>
    </w:p>
    <w:p w:rsidR="00956655" w:rsidRDefault="00956655" w:rsidP="00AF01E0">
      <w:pPr>
        <w:tabs>
          <w:tab w:val="left" w:pos="1305"/>
        </w:tabs>
        <w:spacing w:beforeLines="50" w:afterLines="50" w:line="600" w:lineRule="exact"/>
        <w:jc w:val="center"/>
        <w:rPr>
          <w:rFonts w:ascii="黑体" w:eastAsia="黑体" w:hAnsi="黑体"/>
          <w:sz w:val="33"/>
          <w:szCs w:val="36"/>
        </w:rPr>
      </w:pPr>
      <w:r w:rsidRPr="00956655">
        <w:rPr>
          <w:rFonts w:ascii="黑体" w:eastAsia="黑体" w:hAnsi="黑体" w:hint="eastAsia"/>
          <w:sz w:val="33"/>
          <w:szCs w:val="36"/>
        </w:rPr>
        <w:t>运动训练系召开2017届毕业实习总结座谈会</w:t>
      </w:r>
    </w:p>
    <w:p w:rsidR="00956655" w:rsidRPr="00956655" w:rsidRDefault="00956655" w:rsidP="00AF01E0">
      <w:pPr>
        <w:widowControl/>
        <w:shd w:val="clear" w:color="auto" w:fill="FFFFFF"/>
        <w:spacing w:beforeLines="50" w:afterLines="50" w:line="600" w:lineRule="exact"/>
        <w:ind w:firstLineChars="200" w:firstLine="560"/>
        <w:jc w:val="left"/>
        <w:rPr>
          <w:rFonts w:ascii="楷体" w:eastAsia="楷体" w:hAnsi="楷体" w:cs="宋体"/>
          <w:color w:val="333333"/>
          <w:kern w:val="0"/>
          <w:sz w:val="28"/>
          <w:szCs w:val="30"/>
        </w:rPr>
      </w:pPr>
      <w:r w:rsidRPr="00956655">
        <w:rPr>
          <w:rFonts w:ascii="楷体" w:eastAsia="楷体" w:hAnsi="楷体" w:cs="宋体" w:hint="eastAsia"/>
          <w:color w:val="333333"/>
          <w:kern w:val="0"/>
          <w:sz w:val="28"/>
          <w:szCs w:val="30"/>
        </w:rPr>
        <w:t>运动训练系2017届毕业实习总结座谈会于2016年11月15日下午在新行政楼六楼北会议室举行，运动训练系党政领导、实习指导教师代表、2013、2014级辅导员、实习学生代表参加了此次会议，会议由运动训练系2013级年级主任王青主持。</w:t>
      </w:r>
    </w:p>
    <w:p w:rsidR="0005079F" w:rsidRDefault="00956655" w:rsidP="0005079F">
      <w:pPr>
        <w:widowControl/>
        <w:shd w:val="clear" w:color="auto" w:fill="FFFFFF"/>
        <w:spacing w:before="100" w:beforeAutospacing="1" w:after="100" w:afterAutospacing="1" w:line="405" w:lineRule="atLeast"/>
        <w:ind w:firstLineChars="200" w:firstLine="420"/>
        <w:jc w:val="center"/>
        <w:rPr>
          <w:rFonts w:ascii="楷体" w:eastAsia="楷体" w:hAnsi="楷体" w:cs="宋体"/>
          <w:color w:val="333333"/>
          <w:kern w:val="0"/>
          <w:sz w:val="28"/>
          <w:szCs w:val="30"/>
        </w:rPr>
      </w:pPr>
      <w:r>
        <w:rPr>
          <w:noProof/>
        </w:rPr>
        <w:drawing>
          <wp:inline distT="0" distB="0" distL="0" distR="0">
            <wp:extent cx="4733925" cy="2838450"/>
            <wp:effectExtent l="19050" t="0" r="9525" b="0"/>
            <wp:docPr id="19" name="图片 19" descr="http://www.xaipe.edu.cn/ydxlx/upload/2016/11/1716530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xaipe.edu.cn/ydxlx/upload/2016/11/1716530375.jpg"/>
                    <pic:cNvPicPr>
                      <a:picLocks noChangeAspect="1" noChangeArrowheads="1"/>
                    </pic:cNvPicPr>
                  </pic:nvPicPr>
                  <pic:blipFill>
                    <a:blip r:embed="rId21" cstate="print"/>
                    <a:srcRect/>
                    <a:stretch>
                      <a:fillRect/>
                    </a:stretch>
                  </pic:blipFill>
                  <pic:spPr bwMode="auto">
                    <a:xfrm>
                      <a:off x="0" y="0"/>
                      <a:ext cx="4741155" cy="2842785"/>
                    </a:xfrm>
                    <a:prstGeom prst="rect">
                      <a:avLst/>
                    </a:prstGeom>
                    <a:noFill/>
                    <a:ln w="9525">
                      <a:noFill/>
                      <a:miter lim="800000"/>
                      <a:headEnd/>
                      <a:tailEnd/>
                    </a:ln>
                  </pic:spPr>
                </pic:pic>
              </a:graphicData>
            </a:graphic>
          </wp:inline>
        </w:drawing>
      </w:r>
    </w:p>
    <w:p w:rsidR="00956655" w:rsidRDefault="00956655" w:rsidP="0005079F">
      <w:pPr>
        <w:widowControl/>
        <w:shd w:val="clear" w:color="auto" w:fill="FFFFFF"/>
        <w:spacing w:before="100" w:beforeAutospacing="1" w:after="100" w:afterAutospacing="1" w:line="405" w:lineRule="atLeast"/>
        <w:ind w:firstLineChars="200" w:firstLine="560"/>
        <w:jc w:val="left"/>
        <w:rPr>
          <w:rFonts w:ascii="楷体" w:eastAsia="楷体" w:hAnsi="楷体" w:cs="宋体" w:hint="eastAsia"/>
          <w:color w:val="333333"/>
          <w:kern w:val="0"/>
          <w:sz w:val="28"/>
          <w:szCs w:val="30"/>
        </w:rPr>
      </w:pPr>
      <w:r w:rsidRPr="00956655">
        <w:rPr>
          <w:rFonts w:ascii="楷体" w:eastAsia="楷体" w:hAnsi="楷体" w:cs="宋体" w:hint="eastAsia"/>
          <w:color w:val="333333"/>
          <w:kern w:val="0"/>
          <w:sz w:val="28"/>
          <w:szCs w:val="30"/>
        </w:rPr>
        <w:t>武洛生副主任首先对2017届实习工作的开展和完成情况做了全面的回顾和小结。系实习领导小组对集中实习和省外实习单位校外实习检查情况进行了通报。参会的17名实习单位的学生代表逐一进行了发言，分享了他们在10周的校外实习工作上的心得、体会和收获，同学们均表示通过完成毕业实习的过程，在思想、教学能力、沟通能力等方面取得了长足的进步，同时认识到个人的不足，并对学校及系部的悉心培养和提供的实习学习平台表示感谢。</w:t>
      </w:r>
    </w:p>
    <w:p w:rsidR="00AF01E0" w:rsidRPr="00AF01E0" w:rsidRDefault="00AF01E0" w:rsidP="00AF01E0">
      <w:pPr>
        <w:widowControl/>
        <w:shd w:val="clear" w:color="auto" w:fill="FFFFFF"/>
        <w:spacing w:before="100" w:beforeAutospacing="1" w:after="100" w:afterAutospacing="1" w:line="405" w:lineRule="atLeast"/>
        <w:ind w:firstLineChars="200" w:firstLine="560"/>
        <w:jc w:val="left"/>
        <w:rPr>
          <w:rFonts w:ascii="楷体" w:eastAsia="楷体" w:hAnsi="楷体" w:cs="宋体"/>
          <w:color w:val="333333"/>
          <w:kern w:val="0"/>
          <w:sz w:val="28"/>
          <w:szCs w:val="30"/>
        </w:rPr>
      </w:pPr>
      <w:r w:rsidRPr="00956655">
        <w:rPr>
          <w:rFonts w:ascii="楷体" w:eastAsia="楷体" w:hAnsi="楷体" w:cs="宋体" w:hint="eastAsia"/>
          <w:color w:val="333333"/>
          <w:kern w:val="0"/>
          <w:sz w:val="28"/>
          <w:szCs w:val="30"/>
        </w:rPr>
        <w:t>会上校内实习指导老师代表王永成、杜平老师也对学生们提出了宝贵的建议和意见。党总支书记张卫国同志对学生的实习工作表示肯定，祝贺2017届毕业生圆满完成实习任务，同时也对同学们提出了更进一步的要求，殷切希望同学们能在学习过程中树立目标，勇于担责，努力提高教学能力，拓展综合素质。</w:t>
      </w:r>
    </w:p>
    <w:p w:rsidR="0005079F" w:rsidRDefault="00956655" w:rsidP="0005079F">
      <w:pPr>
        <w:widowControl/>
        <w:shd w:val="clear" w:color="auto" w:fill="FFFFFF"/>
        <w:spacing w:before="100" w:beforeAutospacing="1" w:after="100" w:afterAutospacing="1" w:line="405" w:lineRule="atLeast"/>
        <w:ind w:left="105" w:hangingChars="50" w:hanging="105"/>
        <w:jc w:val="left"/>
        <w:rPr>
          <w:rFonts w:ascii="楷体" w:eastAsia="楷体" w:hAnsi="楷体" w:cs="宋体"/>
          <w:color w:val="333333"/>
          <w:kern w:val="0"/>
          <w:sz w:val="28"/>
          <w:szCs w:val="30"/>
        </w:rPr>
      </w:pPr>
      <w:r>
        <w:rPr>
          <w:noProof/>
        </w:rPr>
        <w:drawing>
          <wp:inline distT="0" distB="0" distL="0" distR="0">
            <wp:extent cx="5076825" cy="2695575"/>
            <wp:effectExtent l="19050" t="0" r="9525" b="0"/>
            <wp:docPr id="17" name="图片 22" descr="http://www.xaipe.edu.cn/ydxlx/upload/2016/11/171661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xaipe.edu.cn/ydxlx/upload/2016/11/171661595.jpg"/>
                    <pic:cNvPicPr>
                      <a:picLocks noChangeAspect="1" noChangeArrowheads="1"/>
                    </pic:cNvPicPr>
                  </pic:nvPicPr>
                  <pic:blipFill>
                    <a:blip r:embed="rId22" cstate="print"/>
                    <a:srcRect/>
                    <a:stretch>
                      <a:fillRect/>
                    </a:stretch>
                  </pic:blipFill>
                  <pic:spPr bwMode="auto">
                    <a:xfrm>
                      <a:off x="0" y="0"/>
                      <a:ext cx="5076825" cy="2695575"/>
                    </a:xfrm>
                    <a:prstGeom prst="rect">
                      <a:avLst/>
                    </a:prstGeom>
                    <a:noFill/>
                    <a:ln w="9525">
                      <a:noFill/>
                      <a:miter lim="800000"/>
                      <a:headEnd/>
                      <a:tailEnd/>
                    </a:ln>
                  </pic:spPr>
                </pic:pic>
              </a:graphicData>
            </a:graphic>
          </wp:inline>
        </w:drawing>
      </w:r>
    </w:p>
    <w:p w:rsidR="00956655" w:rsidRPr="00956655" w:rsidRDefault="00956655" w:rsidP="0005079F">
      <w:pPr>
        <w:widowControl/>
        <w:shd w:val="clear" w:color="auto" w:fill="FFFFFF"/>
        <w:spacing w:before="100" w:beforeAutospacing="1" w:after="100" w:afterAutospacing="1" w:line="405" w:lineRule="atLeast"/>
        <w:ind w:firstLineChars="200" w:firstLine="560"/>
        <w:jc w:val="left"/>
        <w:rPr>
          <w:rFonts w:ascii="楷体" w:eastAsia="楷体" w:hAnsi="楷体" w:cs="宋体"/>
          <w:color w:val="333333"/>
          <w:kern w:val="0"/>
          <w:sz w:val="28"/>
          <w:szCs w:val="30"/>
        </w:rPr>
      </w:pPr>
      <w:r w:rsidRPr="00956655">
        <w:rPr>
          <w:rFonts w:ascii="楷体" w:eastAsia="楷体" w:hAnsi="楷体" w:cs="宋体" w:hint="eastAsia"/>
          <w:color w:val="333333"/>
          <w:kern w:val="0"/>
          <w:sz w:val="28"/>
          <w:szCs w:val="30"/>
        </w:rPr>
        <w:t>最后，系主任张葆欣对参加座谈会的师生代表提出了要求和今后运动训练系发展设想。要求实习生能够对自己实习工作认真总结，查找在实习教学中存在的问题，努力完成好实习材料整理和毕业设计任务。对系部下一年实习组织工作提出改进思路。希望广大师生能共同努力，凝心聚力，传承运动训练系的优良作风，勇于创新，打造运动训练系的品牌。同时也希望2017届毕业生在离开学校后能为母校增光添彩，以西安体育学院为荣，以运动训练系为傲！</w:t>
      </w:r>
    </w:p>
    <w:p w:rsidR="00956655" w:rsidRDefault="00956655" w:rsidP="00322C10">
      <w:pPr>
        <w:tabs>
          <w:tab w:val="left" w:pos="1305"/>
        </w:tabs>
        <w:jc w:val="center"/>
        <w:rPr>
          <w:rFonts w:ascii="黑体" w:eastAsia="黑体" w:hAnsi="黑体"/>
          <w:sz w:val="33"/>
          <w:szCs w:val="36"/>
        </w:rPr>
      </w:pPr>
    </w:p>
    <w:p w:rsidR="00BB3DF7" w:rsidRPr="00322C10" w:rsidRDefault="00BB3DF7" w:rsidP="00481160">
      <w:pPr>
        <w:tabs>
          <w:tab w:val="left" w:pos="1305"/>
        </w:tabs>
        <w:spacing w:beforeLines="50" w:afterLines="50" w:line="600" w:lineRule="exact"/>
        <w:jc w:val="center"/>
        <w:rPr>
          <w:rFonts w:ascii="黑体" w:eastAsia="黑体" w:hAnsi="黑体"/>
          <w:sz w:val="33"/>
          <w:szCs w:val="36"/>
        </w:rPr>
      </w:pPr>
      <w:r w:rsidRPr="00322C10">
        <w:rPr>
          <w:rFonts w:ascii="黑体" w:eastAsia="黑体" w:hAnsi="黑体" w:hint="eastAsia"/>
          <w:sz w:val="33"/>
          <w:szCs w:val="36"/>
        </w:rPr>
        <w:t>经管系学生参与专业实践活动</w:t>
      </w:r>
    </w:p>
    <w:p w:rsidR="00D329FA" w:rsidRDefault="00BB3DF7" w:rsidP="00481160">
      <w:pPr>
        <w:tabs>
          <w:tab w:val="left" w:pos="1305"/>
        </w:tabs>
        <w:spacing w:beforeLines="50" w:afterLines="50" w:line="600" w:lineRule="exact"/>
        <w:ind w:firstLineChars="200" w:firstLine="560"/>
        <w:jc w:val="left"/>
        <w:rPr>
          <w:rFonts w:ascii="楷体" w:eastAsia="楷体" w:hAnsi="楷体" w:cs="宋体"/>
          <w:color w:val="333333"/>
          <w:kern w:val="0"/>
          <w:sz w:val="28"/>
          <w:szCs w:val="30"/>
        </w:rPr>
      </w:pPr>
      <w:r w:rsidRPr="00BB3DF7">
        <w:rPr>
          <w:rFonts w:ascii="楷体" w:eastAsia="楷体" w:hAnsi="楷体" w:cs="宋体"/>
          <w:color w:val="333333"/>
          <w:kern w:val="0"/>
          <w:sz w:val="28"/>
          <w:szCs w:val="30"/>
        </w:rPr>
        <w:t>11月19日上午</w:t>
      </w:r>
      <w:r w:rsidRPr="00BB3DF7">
        <w:rPr>
          <w:rFonts w:ascii="楷体" w:eastAsia="楷体" w:hAnsi="楷体" w:cs="宋体" w:hint="eastAsia"/>
          <w:color w:val="333333"/>
          <w:kern w:val="0"/>
          <w:sz w:val="28"/>
          <w:szCs w:val="30"/>
        </w:rPr>
        <w:t>，2016“丝绸之路”陕西省首届定向邀请赛在西安城市运动公园隆重举行，应组委会邀请，我院体育经济与体育管理系35名学生承担本次赛事的志愿服务工作。此次志愿者主要负责协助组委会工作人员开展检录、证书打印、秩序维护、物资发放管理、衣物寄存等工作。本次比赛由陕西省体育局主办，共吸引了来自哈萨克斯坦、赞比亚、日本、土耳其等丝路沿线亚非欧十七个国家的60余名外籍选手及300余名群众参与报名。在本次活动中，我院学生志愿服务工作的专业性和高度的责任感受到主办方的高度赞扬，展现了西安体育学院学子良好的精神面貌，此次活动为经管系开展专业实践积累了宝贵的经验。</w:t>
      </w:r>
      <w:r>
        <w:rPr>
          <w:noProof/>
        </w:rPr>
        <w:drawing>
          <wp:anchor distT="0" distB="0" distL="114300" distR="114300" simplePos="0" relativeHeight="251667456" behindDoc="0" locked="0" layoutInCell="1" allowOverlap="1">
            <wp:simplePos x="0" y="0"/>
            <wp:positionH relativeFrom="column">
              <wp:posOffset>19050</wp:posOffset>
            </wp:positionH>
            <wp:positionV relativeFrom="paragraph">
              <wp:posOffset>257175</wp:posOffset>
            </wp:positionV>
            <wp:extent cx="5274310" cy="3095625"/>
            <wp:effectExtent l="19050" t="0" r="2540" b="0"/>
            <wp:wrapTopAndBottom/>
            <wp:docPr id="24" name="图片 24" descr="http://www.xaipe.edu.cn/upload/2016/11/2294447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xaipe.edu.cn/upload/2016/11/2294447572.jpg"/>
                    <pic:cNvPicPr>
                      <a:picLocks noChangeAspect="1" noChangeArrowheads="1"/>
                    </pic:cNvPicPr>
                  </pic:nvPicPr>
                  <pic:blipFill>
                    <a:blip r:embed="rId23" cstate="print"/>
                    <a:srcRect/>
                    <a:stretch>
                      <a:fillRect/>
                    </a:stretch>
                  </pic:blipFill>
                  <pic:spPr bwMode="auto">
                    <a:xfrm>
                      <a:off x="0" y="0"/>
                      <a:ext cx="5274310" cy="3095625"/>
                    </a:xfrm>
                    <a:prstGeom prst="rect">
                      <a:avLst/>
                    </a:prstGeom>
                    <a:noFill/>
                    <a:ln w="9525">
                      <a:noFill/>
                      <a:miter lim="800000"/>
                      <a:headEnd/>
                      <a:tailEnd/>
                    </a:ln>
                  </pic:spPr>
                </pic:pic>
              </a:graphicData>
            </a:graphic>
          </wp:anchor>
        </w:drawing>
      </w:r>
    </w:p>
    <w:p w:rsidR="00843354" w:rsidRDefault="00843354" w:rsidP="00843354">
      <w:pPr>
        <w:tabs>
          <w:tab w:val="left" w:pos="1305"/>
        </w:tabs>
        <w:jc w:val="center"/>
        <w:rPr>
          <w:rFonts w:ascii="楷体" w:eastAsia="楷体" w:hAnsi="楷体" w:cs="宋体"/>
          <w:color w:val="333333"/>
          <w:kern w:val="0"/>
          <w:sz w:val="28"/>
          <w:szCs w:val="30"/>
        </w:rPr>
      </w:pPr>
    </w:p>
    <w:p w:rsidR="002C0E1A" w:rsidRDefault="002C0E1A" w:rsidP="00481160">
      <w:pPr>
        <w:tabs>
          <w:tab w:val="left" w:pos="1305"/>
        </w:tabs>
        <w:rPr>
          <w:rFonts w:ascii="楷体" w:eastAsia="楷体" w:hAnsi="楷体" w:cs="宋体"/>
          <w:sz w:val="28"/>
          <w:szCs w:val="30"/>
        </w:rPr>
      </w:pPr>
    </w:p>
    <w:p w:rsidR="00BB3DF7" w:rsidRPr="00843354" w:rsidRDefault="00D329FA" w:rsidP="00843354">
      <w:pPr>
        <w:tabs>
          <w:tab w:val="left" w:pos="1305"/>
        </w:tabs>
        <w:jc w:val="center"/>
        <w:rPr>
          <w:rFonts w:ascii="黑体" w:eastAsia="黑体" w:hAnsi="黑体"/>
          <w:sz w:val="33"/>
          <w:szCs w:val="36"/>
        </w:rPr>
      </w:pPr>
      <w:r w:rsidRPr="00843354">
        <w:rPr>
          <w:rFonts w:ascii="黑体" w:eastAsia="黑体" w:hAnsi="黑体" w:hint="eastAsia"/>
          <w:sz w:val="33"/>
          <w:szCs w:val="36"/>
        </w:rPr>
        <w:t>运动训练系学生专业实践活动喜获成果</w:t>
      </w:r>
    </w:p>
    <w:p w:rsidR="00D329FA" w:rsidRPr="00D329FA" w:rsidRDefault="00D329FA" w:rsidP="00D329FA">
      <w:pPr>
        <w:widowControl/>
        <w:spacing w:line="555" w:lineRule="atLeast"/>
        <w:ind w:firstLine="480"/>
        <w:rPr>
          <w:rFonts w:ascii="楷体" w:eastAsia="楷体" w:hAnsi="楷体" w:cs="宋体"/>
          <w:color w:val="333333"/>
          <w:kern w:val="0"/>
          <w:sz w:val="28"/>
          <w:szCs w:val="30"/>
        </w:rPr>
      </w:pPr>
      <w:r w:rsidRPr="00D329FA">
        <w:rPr>
          <w:rFonts w:ascii="楷体" w:eastAsia="楷体" w:hAnsi="楷体" w:cs="宋体" w:hint="eastAsia"/>
          <w:color w:val="333333"/>
          <w:kern w:val="0"/>
          <w:sz w:val="28"/>
          <w:szCs w:val="30"/>
        </w:rPr>
        <w:t>近日，“北京银行杯”2016中国砂板大奖赛·西安站暨2017砂板世锦赛中国选拔赛”总决赛正式落幕。</w:t>
      </w:r>
    </w:p>
    <w:p w:rsidR="006C0403" w:rsidRPr="00D329FA" w:rsidRDefault="00D329FA" w:rsidP="00481160">
      <w:pPr>
        <w:widowControl/>
        <w:spacing w:line="555" w:lineRule="atLeast"/>
        <w:ind w:firstLine="480"/>
        <w:rPr>
          <w:rFonts w:ascii="楷体" w:eastAsia="楷体" w:hAnsi="楷体" w:cs="宋体"/>
          <w:color w:val="333333"/>
          <w:kern w:val="0"/>
          <w:sz w:val="28"/>
          <w:szCs w:val="30"/>
        </w:rPr>
      </w:pPr>
      <w:r w:rsidRPr="00D329FA">
        <w:rPr>
          <w:rFonts w:ascii="楷体" w:eastAsia="楷体" w:hAnsi="楷体" w:cs="宋体" w:hint="eastAsia"/>
          <w:color w:val="333333"/>
          <w:kern w:val="0"/>
          <w:sz w:val="28"/>
          <w:szCs w:val="30"/>
        </w:rPr>
        <w:t>在我院运动训练系乒乓球与羽毛球教研室教师和校外指导教师悉心指导下，我院运动训练系学生卢爽经过五轮激烈角逐，最终取得亚军，成功入选2017中国砂板乒乓球代表队，并将代表中国出征明年1月25至29日在英国伦敦举行的砂板世锦赛！</w:t>
      </w:r>
    </w:p>
    <w:p w:rsidR="00D329FA" w:rsidRDefault="00D329FA" w:rsidP="00481160">
      <w:pPr>
        <w:ind w:firstLineChars="200" w:firstLine="420"/>
        <w:jc w:val="center"/>
        <w:rPr>
          <w:rFonts w:ascii="楷体" w:eastAsia="楷体" w:hAnsi="楷体" w:cs="宋体"/>
          <w:sz w:val="28"/>
          <w:szCs w:val="30"/>
        </w:rPr>
      </w:pPr>
      <w:r>
        <w:rPr>
          <w:noProof/>
        </w:rPr>
        <w:drawing>
          <wp:inline distT="0" distB="0" distL="0" distR="0">
            <wp:extent cx="5007610" cy="3209925"/>
            <wp:effectExtent l="19050" t="0" r="2540" b="0"/>
            <wp:docPr id="13" name="图片 10" descr="http://www.xaipe.edu.cn/upload/images/2016/12/20155738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xaipe.edu.cn/upload/images/2016/12/20155738555.jpg"/>
                    <pic:cNvPicPr>
                      <a:picLocks noChangeAspect="1" noChangeArrowheads="1"/>
                    </pic:cNvPicPr>
                  </pic:nvPicPr>
                  <pic:blipFill>
                    <a:blip r:embed="rId24" cstate="print"/>
                    <a:srcRect/>
                    <a:stretch>
                      <a:fillRect/>
                    </a:stretch>
                  </pic:blipFill>
                  <pic:spPr bwMode="auto">
                    <a:xfrm>
                      <a:off x="0" y="0"/>
                      <a:ext cx="5007610" cy="3209925"/>
                    </a:xfrm>
                    <a:prstGeom prst="rect">
                      <a:avLst/>
                    </a:prstGeom>
                    <a:noFill/>
                    <a:ln w="9525">
                      <a:noFill/>
                      <a:miter lim="800000"/>
                      <a:headEnd/>
                      <a:tailEnd/>
                    </a:ln>
                  </pic:spPr>
                </pic:pic>
              </a:graphicData>
            </a:graphic>
          </wp:inline>
        </w:drawing>
      </w:r>
      <w:r w:rsidR="000864FF">
        <w:rPr>
          <w:rFonts w:ascii="楷体" w:eastAsia="楷体" w:hAnsi="楷体" w:cs="宋体"/>
          <w:sz w:val="28"/>
          <w:szCs w:val="30"/>
        </w:rPr>
        <w:tab/>
      </w:r>
    </w:p>
    <w:p w:rsidR="00481160" w:rsidRPr="00D329FA" w:rsidRDefault="00481160" w:rsidP="00481160">
      <w:pPr>
        <w:widowControl/>
        <w:spacing w:line="555" w:lineRule="atLeast"/>
        <w:ind w:firstLine="480"/>
        <w:rPr>
          <w:rFonts w:ascii="楷体" w:eastAsia="楷体" w:hAnsi="楷体" w:cs="宋体"/>
          <w:color w:val="333333"/>
          <w:kern w:val="0"/>
          <w:sz w:val="28"/>
          <w:szCs w:val="30"/>
        </w:rPr>
      </w:pPr>
      <w:r w:rsidRPr="00D329FA">
        <w:rPr>
          <w:rFonts w:ascii="楷体" w:eastAsia="楷体" w:hAnsi="楷体" w:cs="宋体" w:hint="eastAsia"/>
          <w:color w:val="333333"/>
          <w:kern w:val="0"/>
          <w:sz w:val="28"/>
          <w:szCs w:val="30"/>
        </w:rPr>
        <w:t>运动训练系近年来在学院支持下重视开展学生专业实践活动。学生通过在专业项目的技能展示、比赛训练以及裁判能力、教学能力的培养，提升了学生专业的核心竞争力，为今后的就业打下了坚实的基础。</w:t>
      </w:r>
    </w:p>
    <w:p w:rsidR="005C4431" w:rsidRPr="00481160" w:rsidRDefault="00481160" w:rsidP="00481160">
      <w:pPr>
        <w:widowControl/>
        <w:spacing w:line="555" w:lineRule="atLeast"/>
        <w:ind w:firstLine="480"/>
        <w:rPr>
          <w:rFonts w:ascii="楷体" w:eastAsia="楷体" w:hAnsi="楷体" w:cs="宋体"/>
          <w:color w:val="333333"/>
          <w:kern w:val="0"/>
          <w:sz w:val="28"/>
          <w:szCs w:val="30"/>
        </w:rPr>
      </w:pPr>
      <w:r w:rsidRPr="00D329FA">
        <w:rPr>
          <w:rFonts w:ascii="楷体" w:eastAsia="楷体" w:hAnsi="楷体" w:cs="宋体" w:hint="eastAsia"/>
          <w:color w:val="333333"/>
          <w:kern w:val="0"/>
          <w:sz w:val="28"/>
          <w:szCs w:val="30"/>
        </w:rPr>
        <w:t>项目介绍：砂板乒乓球，是源于乒乓球的一项衍生项目，和一般的乒乓球略有区别。砂板乒乓球因其使用的球拍覆盖物为薄薄砂纸而得名。决赛时，五局三胜；比赛用板由主办方统一提供，每打完一局，比赛双方需要互换球板；每局15分为胜；砂板作为一种新型健身运动方式在欧洲非常流行，已连续举行了五届世界砂板乒乓球锦标赛。</w:t>
      </w:r>
    </w:p>
    <w:p w:rsidR="000864FF" w:rsidRDefault="000864FF" w:rsidP="000864FF">
      <w:pPr>
        <w:tabs>
          <w:tab w:val="left" w:pos="1305"/>
        </w:tabs>
        <w:jc w:val="center"/>
        <w:rPr>
          <w:b/>
          <w:bCs/>
          <w:color w:val="003399"/>
        </w:rPr>
      </w:pPr>
      <w:r w:rsidRPr="000864FF">
        <w:rPr>
          <w:rFonts w:ascii="黑体" w:eastAsia="黑体" w:hAnsi="黑体" w:hint="eastAsia"/>
          <w:sz w:val="33"/>
          <w:szCs w:val="36"/>
        </w:rPr>
        <w:t>体育经济与体育管理系专业实践教学又获新成果</w:t>
      </w:r>
    </w:p>
    <w:p w:rsidR="005C4431" w:rsidRPr="000864FF" w:rsidRDefault="000864FF" w:rsidP="00481160">
      <w:pPr>
        <w:widowControl/>
        <w:spacing w:line="555" w:lineRule="atLeast"/>
        <w:ind w:firstLine="480"/>
        <w:jc w:val="center"/>
        <w:rPr>
          <w:rFonts w:ascii="楷体" w:eastAsia="楷体" w:hAnsi="楷体" w:cs="宋体"/>
          <w:color w:val="333333"/>
          <w:kern w:val="0"/>
          <w:sz w:val="28"/>
          <w:szCs w:val="30"/>
        </w:rPr>
      </w:pPr>
      <w:r w:rsidRPr="000864FF">
        <w:rPr>
          <w:rFonts w:ascii="楷体" w:eastAsia="楷体" w:hAnsi="楷体" w:cs="宋体" w:hint="eastAsia"/>
          <w:color w:val="333333"/>
          <w:kern w:val="0"/>
          <w:sz w:val="28"/>
          <w:szCs w:val="30"/>
        </w:rPr>
        <w:t>12月3日，在陕西省教育厅高教处举办的2016年陕西省大学生会计技能应用竞赛中。</w:t>
      </w:r>
      <w:r w:rsidR="00481160" w:rsidRPr="000864FF">
        <w:rPr>
          <w:rFonts w:ascii="楷体" w:eastAsia="楷体" w:hAnsi="楷体" w:cs="宋体" w:hint="eastAsia"/>
          <w:color w:val="333333"/>
          <w:kern w:val="0"/>
          <w:sz w:val="28"/>
          <w:szCs w:val="30"/>
        </w:rPr>
        <w:t>2014级经济学专业薛嘉仪、车同娜、张晗、张丽君团队荣获二等奖，指导教师田蜜获得“优秀指导教师”荣誉。</w:t>
      </w:r>
      <w:r w:rsidR="005C4431" w:rsidRPr="005C4431">
        <w:rPr>
          <w:rFonts w:ascii="楷体" w:eastAsia="楷体" w:hAnsi="楷体" w:cs="宋体"/>
          <w:noProof/>
          <w:color w:val="333333"/>
          <w:kern w:val="0"/>
          <w:sz w:val="28"/>
          <w:szCs w:val="30"/>
        </w:rPr>
        <w:drawing>
          <wp:inline distT="0" distB="0" distL="0" distR="0">
            <wp:extent cx="5010150" cy="2943225"/>
            <wp:effectExtent l="19050" t="0" r="0" b="0"/>
            <wp:docPr id="28" name="图片 13" descr="http://www.xaipe.edu.cn/upload/images/2016/12/239492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xaipe.edu.cn/upload/images/2016/12/239492723.jpg"/>
                    <pic:cNvPicPr>
                      <a:picLocks noChangeAspect="1" noChangeArrowheads="1"/>
                    </pic:cNvPicPr>
                  </pic:nvPicPr>
                  <pic:blipFill>
                    <a:blip r:embed="rId25" cstate="print"/>
                    <a:srcRect/>
                    <a:stretch>
                      <a:fillRect/>
                    </a:stretch>
                  </pic:blipFill>
                  <pic:spPr bwMode="auto">
                    <a:xfrm>
                      <a:off x="0" y="0"/>
                      <a:ext cx="5010150" cy="2943225"/>
                    </a:xfrm>
                    <a:prstGeom prst="rect">
                      <a:avLst/>
                    </a:prstGeom>
                    <a:noFill/>
                    <a:ln w="9525">
                      <a:noFill/>
                      <a:miter lim="800000"/>
                      <a:headEnd/>
                      <a:tailEnd/>
                    </a:ln>
                  </pic:spPr>
                </pic:pic>
              </a:graphicData>
            </a:graphic>
          </wp:inline>
        </w:drawing>
      </w:r>
    </w:p>
    <w:p w:rsidR="000864FF" w:rsidRPr="000864FF" w:rsidRDefault="005C4431" w:rsidP="005C4431">
      <w:pPr>
        <w:widowControl/>
        <w:spacing w:line="555" w:lineRule="atLeast"/>
        <w:ind w:firstLine="480"/>
        <w:rPr>
          <w:rFonts w:ascii="楷体" w:eastAsia="楷体" w:hAnsi="楷体" w:cs="宋体"/>
          <w:color w:val="333333"/>
          <w:kern w:val="0"/>
          <w:sz w:val="28"/>
          <w:szCs w:val="30"/>
        </w:rPr>
      </w:pPr>
      <w:r w:rsidRPr="000864FF">
        <w:rPr>
          <w:rFonts w:ascii="楷体" w:eastAsia="楷体" w:hAnsi="楷体" w:cs="宋体" w:hint="eastAsia"/>
          <w:color w:val="333333"/>
          <w:kern w:val="0"/>
          <w:sz w:val="28"/>
          <w:szCs w:val="30"/>
        </w:rPr>
        <w:t>据悉，这是该系首次组织学生参与该项比赛，通过培训、筛选，推选经济学、公共事业管理、市场营销三个专业的12名同学参与竞赛。通过此次比赛，检验了教学质量，展现了学生较好的专业实践能</w:t>
      </w:r>
      <w:r w:rsidR="000864FF" w:rsidRPr="000864FF">
        <w:rPr>
          <w:rFonts w:ascii="楷体" w:eastAsia="楷体" w:hAnsi="楷体" w:cs="宋体" w:hint="eastAsia"/>
          <w:color w:val="333333"/>
          <w:kern w:val="0"/>
          <w:sz w:val="28"/>
          <w:szCs w:val="30"/>
        </w:rPr>
        <w:t>力。</w:t>
      </w:r>
    </w:p>
    <w:p w:rsidR="000864FF" w:rsidRDefault="000864FF" w:rsidP="000864FF">
      <w:pPr>
        <w:tabs>
          <w:tab w:val="left" w:pos="7335"/>
        </w:tabs>
        <w:rPr>
          <w:rFonts w:ascii="楷体" w:eastAsia="楷体" w:hAnsi="楷体" w:cs="宋体"/>
          <w:sz w:val="28"/>
          <w:szCs w:val="30"/>
        </w:rPr>
      </w:pPr>
    </w:p>
    <w:p w:rsidR="002B65F6" w:rsidRDefault="002B65F6" w:rsidP="000864FF">
      <w:pPr>
        <w:tabs>
          <w:tab w:val="left" w:pos="7335"/>
        </w:tabs>
        <w:rPr>
          <w:rFonts w:ascii="楷体" w:eastAsia="楷体" w:hAnsi="楷体" w:cs="宋体"/>
          <w:sz w:val="28"/>
          <w:szCs w:val="30"/>
        </w:rPr>
      </w:pPr>
    </w:p>
    <w:p w:rsidR="00A4587B" w:rsidRDefault="00A4587B" w:rsidP="002B65F6">
      <w:pPr>
        <w:pStyle w:val="a6"/>
        <w:spacing w:before="0" w:beforeAutospacing="0" w:after="0" w:afterAutospacing="0" w:line="560" w:lineRule="exact"/>
        <w:jc w:val="center"/>
        <w:rPr>
          <w:rFonts w:ascii="黑体" w:eastAsia="黑体" w:hAnsi="黑体" w:hint="eastAsia"/>
          <w:kern w:val="2"/>
          <w:sz w:val="33"/>
          <w:szCs w:val="36"/>
        </w:rPr>
      </w:pPr>
    </w:p>
    <w:p w:rsidR="00A4587B" w:rsidRDefault="00A4587B" w:rsidP="002B65F6">
      <w:pPr>
        <w:pStyle w:val="a6"/>
        <w:spacing w:before="0" w:beforeAutospacing="0" w:after="0" w:afterAutospacing="0" w:line="560" w:lineRule="exact"/>
        <w:jc w:val="center"/>
        <w:rPr>
          <w:rFonts w:ascii="黑体" w:eastAsia="黑体" w:hAnsi="黑体" w:hint="eastAsia"/>
          <w:kern w:val="2"/>
          <w:sz w:val="33"/>
          <w:szCs w:val="36"/>
        </w:rPr>
      </w:pPr>
    </w:p>
    <w:p w:rsidR="002B65F6" w:rsidRPr="00373D6E" w:rsidRDefault="002B65F6" w:rsidP="002B65F6">
      <w:pPr>
        <w:pStyle w:val="a6"/>
        <w:spacing w:before="0" w:beforeAutospacing="0" w:after="0" w:afterAutospacing="0" w:line="560" w:lineRule="exact"/>
        <w:jc w:val="center"/>
        <w:rPr>
          <w:rFonts w:ascii="黑体" w:eastAsia="黑体" w:hAnsi="黑体"/>
          <w:kern w:val="2"/>
          <w:sz w:val="33"/>
          <w:szCs w:val="36"/>
        </w:rPr>
      </w:pPr>
      <w:r w:rsidRPr="00373D6E">
        <w:rPr>
          <w:rFonts w:ascii="黑体" w:eastAsia="黑体" w:hAnsi="黑体" w:hint="eastAsia"/>
          <w:kern w:val="2"/>
          <w:sz w:val="33"/>
          <w:szCs w:val="36"/>
        </w:rPr>
        <w:t>社会体育与休闲体育系与杭州酷迅体育洽谈交流</w:t>
      </w:r>
    </w:p>
    <w:p w:rsidR="002B65F6" w:rsidRPr="00E17EC1" w:rsidRDefault="002B65F6" w:rsidP="002B65F6">
      <w:pPr>
        <w:widowControl/>
        <w:spacing w:line="555" w:lineRule="atLeast"/>
        <w:ind w:firstLine="480"/>
        <w:jc w:val="left"/>
        <w:rPr>
          <w:rFonts w:ascii="楷体" w:eastAsia="楷体" w:hAnsi="楷体" w:cs="宋体"/>
          <w:color w:val="333333"/>
          <w:kern w:val="0"/>
          <w:sz w:val="28"/>
          <w:szCs w:val="30"/>
        </w:rPr>
      </w:pPr>
      <w:r w:rsidRPr="00E17EC1">
        <w:rPr>
          <w:rFonts w:ascii="楷体" w:eastAsia="楷体" w:hAnsi="楷体" w:cs="宋体" w:hint="eastAsia"/>
          <w:color w:val="333333"/>
          <w:kern w:val="0"/>
          <w:sz w:val="28"/>
          <w:szCs w:val="30"/>
        </w:rPr>
        <w:t>12月9日，社会体育与休闲体育系与杭州酷迅体育策划有限公司洽谈交流。</w:t>
      </w:r>
    </w:p>
    <w:p w:rsidR="002B65F6" w:rsidRPr="00E17EC1" w:rsidRDefault="002B65F6" w:rsidP="002B65F6">
      <w:pPr>
        <w:widowControl/>
        <w:shd w:val="clear" w:color="auto" w:fill="FFFFFF"/>
        <w:spacing w:line="555" w:lineRule="atLeast"/>
        <w:ind w:firstLine="480"/>
        <w:jc w:val="left"/>
        <w:textAlignment w:val="baseline"/>
        <w:rPr>
          <w:rFonts w:ascii="楷体" w:eastAsia="楷体" w:hAnsi="楷体" w:cs="宋体"/>
          <w:color w:val="333333"/>
          <w:kern w:val="0"/>
          <w:sz w:val="28"/>
          <w:szCs w:val="30"/>
        </w:rPr>
      </w:pPr>
      <w:r w:rsidRPr="00E17EC1">
        <w:rPr>
          <w:rFonts w:ascii="楷体" w:eastAsia="楷体" w:hAnsi="楷体" w:cs="宋体" w:hint="eastAsia"/>
          <w:color w:val="333333"/>
          <w:kern w:val="0"/>
          <w:sz w:val="28"/>
          <w:szCs w:val="30"/>
        </w:rPr>
        <w:t>该系主任郑文海、党总支书记吴晓涓以及各教研室负责人与杭州酷迅体育总经理高文斌进行了深入座谈。双方达成签订实习就业基地意向，并就今后在健身领域、学生就业实习等方面进行较为深入的全方位合作达成初步意向。</w:t>
      </w:r>
    </w:p>
    <w:p w:rsidR="002B65F6" w:rsidRPr="00E17EC1" w:rsidRDefault="002B65F6" w:rsidP="002B65F6">
      <w:pPr>
        <w:widowControl/>
        <w:shd w:val="clear" w:color="auto" w:fill="FFFFFF"/>
        <w:spacing w:line="555" w:lineRule="atLeast"/>
        <w:ind w:firstLine="480"/>
        <w:jc w:val="left"/>
        <w:textAlignment w:val="baseline"/>
        <w:rPr>
          <w:rFonts w:ascii="楷体" w:eastAsia="楷体" w:hAnsi="楷体" w:cs="宋体"/>
          <w:color w:val="333333"/>
          <w:kern w:val="0"/>
          <w:sz w:val="28"/>
          <w:szCs w:val="30"/>
        </w:rPr>
      </w:pPr>
      <w:r w:rsidRPr="00E17EC1">
        <w:rPr>
          <w:rFonts w:ascii="楷体" w:eastAsia="楷体" w:hAnsi="楷体" w:cs="宋体" w:hint="eastAsia"/>
          <w:color w:val="333333"/>
          <w:kern w:val="0"/>
          <w:sz w:val="28"/>
          <w:szCs w:val="30"/>
        </w:rPr>
        <w:t>酷迅体育是萧山最大的体育培训、销售、策划和管理于一体的体育文化公司。</w:t>
      </w:r>
    </w:p>
    <w:p w:rsidR="002B65F6" w:rsidRPr="000864FF" w:rsidRDefault="002B65F6" w:rsidP="000864FF">
      <w:pPr>
        <w:tabs>
          <w:tab w:val="left" w:pos="7335"/>
        </w:tabs>
        <w:rPr>
          <w:rFonts w:ascii="楷体" w:eastAsia="楷体" w:hAnsi="楷体" w:cs="宋体"/>
          <w:sz w:val="28"/>
          <w:szCs w:val="30"/>
        </w:rPr>
      </w:pPr>
    </w:p>
    <w:sectPr w:rsidR="002B65F6" w:rsidRPr="000864FF" w:rsidSect="0008491D">
      <w:footerReference w:type="default" r:id="rId2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856" w:rsidRPr="00905BC1" w:rsidRDefault="00D24856" w:rsidP="0008491D">
      <w:pPr>
        <w:rPr>
          <w:sz w:val="20"/>
          <w:szCs w:val="20"/>
        </w:rPr>
      </w:pPr>
      <w:r w:rsidRPr="00905BC1">
        <w:rPr>
          <w:sz w:val="20"/>
          <w:szCs w:val="20"/>
        </w:rPr>
        <w:separator/>
      </w:r>
    </w:p>
  </w:endnote>
  <w:endnote w:type="continuationSeparator" w:id="0">
    <w:p w:rsidR="00D24856" w:rsidRPr="00905BC1" w:rsidRDefault="00D24856" w:rsidP="0008491D">
      <w:pPr>
        <w:rPr>
          <w:sz w:val="20"/>
          <w:szCs w:val="20"/>
        </w:rPr>
      </w:pPr>
      <w:r w:rsidRPr="00905BC1">
        <w:rPr>
          <w:sz w:val="20"/>
          <w:szCs w:val="20"/>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新宋体">
    <w:panose1 w:val="02010609030101010101"/>
    <w:charset w:val="86"/>
    <w:family w:val="modern"/>
    <w:pitch w:val="fixed"/>
    <w:sig w:usb0="00000003" w:usb1="288F0000"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7"/>
        <w:szCs w:val="17"/>
      </w:rPr>
      <w:id w:val="9289579"/>
    </w:sdtPr>
    <w:sdtContent>
      <w:p w:rsidR="0008491D" w:rsidRPr="00905BC1" w:rsidRDefault="00F171FE">
        <w:pPr>
          <w:pStyle w:val="a4"/>
          <w:jc w:val="right"/>
          <w:rPr>
            <w:sz w:val="17"/>
            <w:szCs w:val="17"/>
          </w:rPr>
        </w:pPr>
        <w:r w:rsidRPr="00F171FE">
          <w:rPr>
            <w:sz w:val="17"/>
            <w:szCs w:val="17"/>
          </w:rPr>
          <w:fldChar w:fldCharType="begin"/>
        </w:r>
        <w:r w:rsidR="00873F0A" w:rsidRPr="00905BC1">
          <w:rPr>
            <w:sz w:val="17"/>
            <w:szCs w:val="17"/>
          </w:rPr>
          <w:instrText xml:space="preserve"> PAGE   \* MERGEFORMAT </w:instrText>
        </w:r>
        <w:r w:rsidRPr="00F171FE">
          <w:rPr>
            <w:sz w:val="17"/>
            <w:szCs w:val="17"/>
          </w:rPr>
          <w:fldChar w:fldCharType="separate"/>
        </w:r>
        <w:r w:rsidR="00D24856" w:rsidRPr="00D24856">
          <w:rPr>
            <w:noProof/>
            <w:sz w:val="17"/>
            <w:szCs w:val="17"/>
            <w:lang w:val="zh-CN"/>
          </w:rPr>
          <w:t>1</w:t>
        </w:r>
        <w:r w:rsidRPr="00905BC1">
          <w:rPr>
            <w:sz w:val="17"/>
            <w:szCs w:val="17"/>
            <w:lang w:val="zh-CN"/>
          </w:rPr>
          <w:fldChar w:fldCharType="end"/>
        </w:r>
      </w:p>
    </w:sdtContent>
  </w:sdt>
  <w:p w:rsidR="0008491D" w:rsidRPr="00905BC1" w:rsidRDefault="0008491D">
    <w:pPr>
      <w:pStyle w:val="a4"/>
      <w:rPr>
        <w:sz w:val="17"/>
        <w:szCs w:val="17"/>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7"/>
        <w:szCs w:val="17"/>
      </w:rPr>
      <w:id w:val="24947813"/>
    </w:sdtPr>
    <w:sdtContent>
      <w:p w:rsidR="0008491D" w:rsidRPr="00905BC1" w:rsidRDefault="00F171FE">
        <w:pPr>
          <w:pStyle w:val="a4"/>
          <w:jc w:val="right"/>
          <w:rPr>
            <w:sz w:val="17"/>
            <w:szCs w:val="17"/>
          </w:rPr>
        </w:pPr>
        <w:r w:rsidRPr="00F171FE">
          <w:rPr>
            <w:sz w:val="17"/>
            <w:szCs w:val="17"/>
          </w:rPr>
          <w:fldChar w:fldCharType="begin"/>
        </w:r>
        <w:r w:rsidR="00873F0A" w:rsidRPr="00905BC1">
          <w:rPr>
            <w:sz w:val="17"/>
            <w:szCs w:val="17"/>
          </w:rPr>
          <w:instrText xml:space="preserve"> PAGE   \* MERGEFORMAT </w:instrText>
        </w:r>
        <w:r w:rsidRPr="00F171FE">
          <w:rPr>
            <w:sz w:val="17"/>
            <w:szCs w:val="17"/>
          </w:rPr>
          <w:fldChar w:fldCharType="separate"/>
        </w:r>
        <w:r w:rsidR="00A4587B" w:rsidRPr="00A4587B">
          <w:rPr>
            <w:noProof/>
            <w:sz w:val="17"/>
            <w:szCs w:val="17"/>
            <w:lang w:val="zh-CN"/>
          </w:rPr>
          <w:t>31</w:t>
        </w:r>
        <w:r w:rsidRPr="00905BC1">
          <w:rPr>
            <w:sz w:val="17"/>
            <w:szCs w:val="17"/>
            <w:lang w:val="zh-CN"/>
          </w:rPr>
          <w:fldChar w:fldCharType="end"/>
        </w:r>
      </w:p>
    </w:sdtContent>
  </w:sdt>
  <w:p w:rsidR="0008491D" w:rsidRPr="00905BC1" w:rsidRDefault="0008491D">
    <w:pPr>
      <w:pStyle w:val="a4"/>
      <w:rPr>
        <w:sz w:val="17"/>
        <w:szCs w:val="17"/>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856" w:rsidRPr="00905BC1" w:rsidRDefault="00D24856" w:rsidP="0008491D">
      <w:pPr>
        <w:rPr>
          <w:sz w:val="20"/>
          <w:szCs w:val="20"/>
        </w:rPr>
      </w:pPr>
      <w:r w:rsidRPr="00905BC1">
        <w:rPr>
          <w:sz w:val="20"/>
          <w:szCs w:val="20"/>
        </w:rPr>
        <w:separator/>
      </w:r>
    </w:p>
  </w:footnote>
  <w:footnote w:type="continuationSeparator" w:id="0">
    <w:p w:rsidR="00D24856" w:rsidRPr="00905BC1" w:rsidRDefault="00D24856" w:rsidP="0008491D">
      <w:pPr>
        <w:rPr>
          <w:sz w:val="20"/>
          <w:szCs w:val="20"/>
        </w:rPr>
      </w:pPr>
      <w:r w:rsidRPr="00905BC1">
        <w:rPr>
          <w:sz w:val="20"/>
          <w:szCs w:val="20"/>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savePreviewPicture/>
  <w:hdrShapeDefaults>
    <o:shapedefaults v:ext="edit" spidmax="16386"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554C7D"/>
    <w:rsid w:val="000029D0"/>
    <w:rsid w:val="000059C8"/>
    <w:rsid w:val="00033979"/>
    <w:rsid w:val="00036457"/>
    <w:rsid w:val="00041A97"/>
    <w:rsid w:val="0005079F"/>
    <w:rsid w:val="00060C87"/>
    <w:rsid w:val="0008491D"/>
    <w:rsid w:val="00084C36"/>
    <w:rsid w:val="000864FF"/>
    <w:rsid w:val="000A22E5"/>
    <w:rsid w:val="000B2DFD"/>
    <w:rsid w:val="000B4266"/>
    <w:rsid w:val="000F3601"/>
    <w:rsid w:val="000F7A18"/>
    <w:rsid w:val="0010318A"/>
    <w:rsid w:val="001266B7"/>
    <w:rsid w:val="00162B7E"/>
    <w:rsid w:val="0017208F"/>
    <w:rsid w:val="001822A9"/>
    <w:rsid w:val="001A7AB4"/>
    <w:rsid w:val="001D1A28"/>
    <w:rsid w:val="001F1F7E"/>
    <w:rsid w:val="00203B00"/>
    <w:rsid w:val="0023124A"/>
    <w:rsid w:val="0025667A"/>
    <w:rsid w:val="00264AA1"/>
    <w:rsid w:val="002A717A"/>
    <w:rsid w:val="002B255C"/>
    <w:rsid w:val="002B65F6"/>
    <w:rsid w:val="002B6AE7"/>
    <w:rsid w:val="002C0E1A"/>
    <w:rsid w:val="002C418A"/>
    <w:rsid w:val="0030114D"/>
    <w:rsid w:val="003120B6"/>
    <w:rsid w:val="0032090A"/>
    <w:rsid w:val="00322C10"/>
    <w:rsid w:val="00373D6E"/>
    <w:rsid w:val="003C6DCD"/>
    <w:rsid w:val="003E40D9"/>
    <w:rsid w:val="003E7624"/>
    <w:rsid w:val="003E7A7A"/>
    <w:rsid w:val="003F0ACA"/>
    <w:rsid w:val="00410AD1"/>
    <w:rsid w:val="00413B90"/>
    <w:rsid w:val="0045044C"/>
    <w:rsid w:val="0045359D"/>
    <w:rsid w:val="00466784"/>
    <w:rsid w:val="00481160"/>
    <w:rsid w:val="00486389"/>
    <w:rsid w:val="0049032B"/>
    <w:rsid w:val="004B17CF"/>
    <w:rsid w:val="004C500A"/>
    <w:rsid w:val="00505A03"/>
    <w:rsid w:val="00512723"/>
    <w:rsid w:val="0051761C"/>
    <w:rsid w:val="00520C49"/>
    <w:rsid w:val="005318D1"/>
    <w:rsid w:val="005427E1"/>
    <w:rsid w:val="00550389"/>
    <w:rsid w:val="00553883"/>
    <w:rsid w:val="00554C7D"/>
    <w:rsid w:val="0056026F"/>
    <w:rsid w:val="00565934"/>
    <w:rsid w:val="00572DCE"/>
    <w:rsid w:val="005A0297"/>
    <w:rsid w:val="005A7729"/>
    <w:rsid w:val="005B6590"/>
    <w:rsid w:val="005C4431"/>
    <w:rsid w:val="005C7593"/>
    <w:rsid w:val="0061412D"/>
    <w:rsid w:val="0063019D"/>
    <w:rsid w:val="00667AEA"/>
    <w:rsid w:val="00695144"/>
    <w:rsid w:val="006C0403"/>
    <w:rsid w:val="007024AD"/>
    <w:rsid w:val="00704E01"/>
    <w:rsid w:val="00711CDF"/>
    <w:rsid w:val="0075263D"/>
    <w:rsid w:val="007541D0"/>
    <w:rsid w:val="007550A8"/>
    <w:rsid w:val="00792D87"/>
    <w:rsid w:val="007971F3"/>
    <w:rsid w:val="007A2416"/>
    <w:rsid w:val="007A7D12"/>
    <w:rsid w:val="007D201D"/>
    <w:rsid w:val="007E0F1F"/>
    <w:rsid w:val="0080284F"/>
    <w:rsid w:val="00804880"/>
    <w:rsid w:val="00811D24"/>
    <w:rsid w:val="00837DBF"/>
    <w:rsid w:val="00843354"/>
    <w:rsid w:val="00870DD4"/>
    <w:rsid w:val="00873F0A"/>
    <w:rsid w:val="008C092F"/>
    <w:rsid w:val="008E03DD"/>
    <w:rsid w:val="008E1F9E"/>
    <w:rsid w:val="008F3E1B"/>
    <w:rsid w:val="008F76BB"/>
    <w:rsid w:val="00905BC1"/>
    <w:rsid w:val="0092175B"/>
    <w:rsid w:val="00936980"/>
    <w:rsid w:val="00937DA0"/>
    <w:rsid w:val="00942A0E"/>
    <w:rsid w:val="0095415C"/>
    <w:rsid w:val="00956655"/>
    <w:rsid w:val="00972D99"/>
    <w:rsid w:val="00975E04"/>
    <w:rsid w:val="009920CA"/>
    <w:rsid w:val="00992A56"/>
    <w:rsid w:val="009B31F6"/>
    <w:rsid w:val="009B46A4"/>
    <w:rsid w:val="009B5EC0"/>
    <w:rsid w:val="009C16C5"/>
    <w:rsid w:val="009E1A34"/>
    <w:rsid w:val="00A059C0"/>
    <w:rsid w:val="00A11A74"/>
    <w:rsid w:val="00A26311"/>
    <w:rsid w:val="00A333CB"/>
    <w:rsid w:val="00A4587B"/>
    <w:rsid w:val="00A50110"/>
    <w:rsid w:val="00A55E2D"/>
    <w:rsid w:val="00A7484F"/>
    <w:rsid w:val="00AC4199"/>
    <w:rsid w:val="00AD3880"/>
    <w:rsid w:val="00AF01E0"/>
    <w:rsid w:val="00B237B4"/>
    <w:rsid w:val="00B3501C"/>
    <w:rsid w:val="00B47D1D"/>
    <w:rsid w:val="00B50885"/>
    <w:rsid w:val="00B76467"/>
    <w:rsid w:val="00B778E9"/>
    <w:rsid w:val="00BB3DF7"/>
    <w:rsid w:val="00BB4C36"/>
    <w:rsid w:val="00BB5F40"/>
    <w:rsid w:val="00BD4390"/>
    <w:rsid w:val="00BE3EE8"/>
    <w:rsid w:val="00BE6348"/>
    <w:rsid w:val="00C1354E"/>
    <w:rsid w:val="00C262B5"/>
    <w:rsid w:val="00C35F3B"/>
    <w:rsid w:val="00C6606D"/>
    <w:rsid w:val="00C8190B"/>
    <w:rsid w:val="00C84EF6"/>
    <w:rsid w:val="00C90D86"/>
    <w:rsid w:val="00C9256C"/>
    <w:rsid w:val="00C94F3B"/>
    <w:rsid w:val="00CA1DEB"/>
    <w:rsid w:val="00CC489B"/>
    <w:rsid w:val="00CD6359"/>
    <w:rsid w:val="00CE0578"/>
    <w:rsid w:val="00CF71FB"/>
    <w:rsid w:val="00D24856"/>
    <w:rsid w:val="00D30211"/>
    <w:rsid w:val="00D329FA"/>
    <w:rsid w:val="00D3472C"/>
    <w:rsid w:val="00D45CDA"/>
    <w:rsid w:val="00D61EE3"/>
    <w:rsid w:val="00D670A7"/>
    <w:rsid w:val="00D74603"/>
    <w:rsid w:val="00D758D3"/>
    <w:rsid w:val="00DB492D"/>
    <w:rsid w:val="00DB5292"/>
    <w:rsid w:val="00DC0941"/>
    <w:rsid w:val="00DE7D5A"/>
    <w:rsid w:val="00DF1270"/>
    <w:rsid w:val="00E03F85"/>
    <w:rsid w:val="00E056D7"/>
    <w:rsid w:val="00E17EC1"/>
    <w:rsid w:val="00E273F2"/>
    <w:rsid w:val="00E4750F"/>
    <w:rsid w:val="00E562BD"/>
    <w:rsid w:val="00EC0AE0"/>
    <w:rsid w:val="00EE2896"/>
    <w:rsid w:val="00EE3494"/>
    <w:rsid w:val="00EF70F5"/>
    <w:rsid w:val="00F03490"/>
    <w:rsid w:val="00F171FE"/>
    <w:rsid w:val="00F22C0A"/>
    <w:rsid w:val="00F41A4D"/>
    <w:rsid w:val="00F76244"/>
    <w:rsid w:val="00FF0129"/>
    <w:rsid w:val="06727E16"/>
    <w:rsid w:val="082355DE"/>
    <w:rsid w:val="10124AFF"/>
    <w:rsid w:val="1AE75E3D"/>
    <w:rsid w:val="258F2E62"/>
    <w:rsid w:val="2A621D48"/>
    <w:rsid w:val="2B1C24C5"/>
    <w:rsid w:val="32BE7454"/>
    <w:rsid w:val="4754427F"/>
    <w:rsid w:val="57470619"/>
    <w:rsid w:val="596D53A1"/>
    <w:rsid w:val="60C43EA9"/>
    <w:rsid w:val="694443B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header" w:qFormat="1"/>
    <w:lsdException w:name="footer" w:uiPriority="99" w:qFormat="1"/>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Default Paragraph Font" w:uiPriority="1"/>
    <w:lsdException w:name="List Continue 5" w:semiHidden="0" w:unhideWhenUsed="0"/>
    <w:lsdException w:name="Message Header" w:semiHidden="0" w:unhideWhenUsed="0"/>
    <w:lsdException w:name="Subtitle" w:semiHidden="0" w:unhideWhenUsed="0" w:qFormat="1"/>
    <w:lsdException w:name="Salutation" w:semiHidden="0" w:unhideWhenUsed="0"/>
    <w:lsdException w:name="Hyperlink" w:qFormat="1"/>
    <w:lsdException w:name="FollowedHyperlink" w:qFormat="1"/>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91D"/>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08491D"/>
    <w:rPr>
      <w:sz w:val="18"/>
      <w:szCs w:val="18"/>
    </w:rPr>
  </w:style>
  <w:style w:type="paragraph" w:styleId="a4">
    <w:name w:val="footer"/>
    <w:basedOn w:val="a"/>
    <w:link w:val="Char0"/>
    <w:uiPriority w:val="99"/>
    <w:qFormat/>
    <w:rsid w:val="0008491D"/>
    <w:pPr>
      <w:tabs>
        <w:tab w:val="center" w:pos="4153"/>
        <w:tab w:val="right" w:pos="8306"/>
      </w:tabs>
      <w:snapToGrid w:val="0"/>
      <w:jc w:val="left"/>
    </w:pPr>
    <w:rPr>
      <w:sz w:val="18"/>
    </w:rPr>
  </w:style>
  <w:style w:type="paragraph" w:styleId="a5">
    <w:name w:val="header"/>
    <w:basedOn w:val="a"/>
    <w:qFormat/>
    <w:rsid w:val="0008491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basedOn w:val="a"/>
    <w:next w:val="a"/>
    <w:qFormat/>
    <w:rsid w:val="0008491D"/>
  </w:style>
  <w:style w:type="paragraph" w:styleId="a6">
    <w:name w:val="Normal (Web)"/>
    <w:basedOn w:val="a"/>
    <w:uiPriority w:val="99"/>
    <w:qFormat/>
    <w:rsid w:val="0008491D"/>
    <w:pPr>
      <w:widowControl/>
      <w:spacing w:before="100" w:beforeAutospacing="1" w:after="100" w:afterAutospacing="1"/>
      <w:jc w:val="left"/>
    </w:pPr>
    <w:rPr>
      <w:rFonts w:ascii="宋体" w:hAnsi="宋体"/>
      <w:kern w:val="0"/>
      <w:sz w:val="24"/>
    </w:rPr>
  </w:style>
  <w:style w:type="character" w:styleId="a7">
    <w:name w:val="FollowedHyperlink"/>
    <w:basedOn w:val="a0"/>
    <w:qFormat/>
    <w:rsid w:val="0008491D"/>
    <w:rPr>
      <w:rFonts w:ascii="宋体" w:eastAsia="宋体" w:hAnsi="宋体" w:cs="宋体" w:hint="eastAsia"/>
      <w:color w:val="333333"/>
      <w:u w:val="none"/>
    </w:rPr>
  </w:style>
  <w:style w:type="character" w:styleId="a8">
    <w:name w:val="Hyperlink"/>
    <w:basedOn w:val="a0"/>
    <w:qFormat/>
    <w:rsid w:val="0008491D"/>
    <w:rPr>
      <w:rFonts w:ascii="宋体" w:eastAsia="宋体" w:hAnsi="宋体" w:cs="宋体" w:hint="eastAsia"/>
      <w:color w:val="333333"/>
      <w:u w:val="none"/>
    </w:rPr>
  </w:style>
  <w:style w:type="character" w:customStyle="1" w:styleId="newstitle1">
    <w:name w:val="newstitle1"/>
    <w:basedOn w:val="a0"/>
    <w:qFormat/>
    <w:rsid w:val="0008491D"/>
    <w:rPr>
      <w:rFonts w:ascii="新宋体" w:eastAsia="新宋体" w:hAnsi="新宋体" w:cs="新宋体"/>
      <w:b/>
      <w:color w:val="0A8E14"/>
      <w:sz w:val="31"/>
      <w:szCs w:val="31"/>
      <w:u w:val="none"/>
    </w:rPr>
  </w:style>
  <w:style w:type="character" w:customStyle="1" w:styleId="Char">
    <w:name w:val="批注框文本 Char"/>
    <w:basedOn w:val="a0"/>
    <w:link w:val="a3"/>
    <w:qFormat/>
    <w:rsid w:val="0008491D"/>
    <w:rPr>
      <w:rFonts w:asciiTheme="minorHAnsi" w:eastAsiaTheme="minorEastAsia" w:hAnsiTheme="minorHAnsi" w:cstheme="minorBidi"/>
      <w:kern w:val="2"/>
      <w:sz w:val="18"/>
      <w:szCs w:val="18"/>
    </w:rPr>
  </w:style>
  <w:style w:type="character" w:customStyle="1" w:styleId="Char0">
    <w:name w:val="页脚 Char"/>
    <w:basedOn w:val="a0"/>
    <w:link w:val="a4"/>
    <w:uiPriority w:val="99"/>
    <w:qFormat/>
    <w:rsid w:val="0008491D"/>
    <w:rPr>
      <w:rFonts w:asciiTheme="minorHAnsi" w:eastAsiaTheme="minorEastAsia" w:hAnsiTheme="minorHAnsi" w:cstheme="minorBidi"/>
      <w:kern w:val="2"/>
      <w:sz w:val="18"/>
      <w:szCs w:val="24"/>
    </w:rPr>
  </w:style>
  <w:style w:type="character" w:customStyle="1" w:styleId="apple-converted-space">
    <w:name w:val="apple-converted-space"/>
    <w:basedOn w:val="a0"/>
    <w:rsid w:val="00711CDF"/>
  </w:style>
  <w:style w:type="paragraph" w:styleId="a9">
    <w:name w:val="List Paragraph"/>
    <w:basedOn w:val="a"/>
    <w:uiPriority w:val="99"/>
    <w:unhideWhenUsed/>
    <w:rsid w:val="00BB5F40"/>
    <w:pPr>
      <w:ind w:firstLineChars="200" w:firstLine="420"/>
    </w:pPr>
  </w:style>
  <w:style w:type="paragraph" w:customStyle="1" w:styleId="p">
    <w:name w:val="p"/>
    <w:basedOn w:val="a"/>
    <w:rsid w:val="003C6DCD"/>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53168327">
      <w:bodyDiv w:val="1"/>
      <w:marLeft w:val="0"/>
      <w:marRight w:val="0"/>
      <w:marTop w:val="0"/>
      <w:marBottom w:val="0"/>
      <w:divBdr>
        <w:top w:val="none" w:sz="0" w:space="0" w:color="auto"/>
        <w:left w:val="none" w:sz="0" w:space="0" w:color="auto"/>
        <w:bottom w:val="none" w:sz="0" w:space="0" w:color="auto"/>
        <w:right w:val="none" w:sz="0" w:space="0" w:color="auto"/>
      </w:divBdr>
    </w:div>
    <w:div w:id="76367211">
      <w:bodyDiv w:val="1"/>
      <w:marLeft w:val="0"/>
      <w:marRight w:val="0"/>
      <w:marTop w:val="0"/>
      <w:marBottom w:val="0"/>
      <w:divBdr>
        <w:top w:val="none" w:sz="0" w:space="0" w:color="auto"/>
        <w:left w:val="none" w:sz="0" w:space="0" w:color="auto"/>
        <w:bottom w:val="none" w:sz="0" w:space="0" w:color="auto"/>
        <w:right w:val="none" w:sz="0" w:space="0" w:color="auto"/>
      </w:divBdr>
    </w:div>
    <w:div w:id="88938757">
      <w:bodyDiv w:val="1"/>
      <w:marLeft w:val="0"/>
      <w:marRight w:val="0"/>
      <w:marTop w:val="0"/>
      <w:marBottom w:val="0"/>
      <w:divBdr>
        <w:top w:val="none" w:sz="0" w:space="0" w:color="auto"/>
        <w:left w:val="none" w:sz="0" w:space="0" w:color="auto"/>
        <w:bottom w:val="none" w:sz="0" w:space="0" w:color="auto"/>
        <w:right w:val="none" w:sz="0" w:space="0" w:color="auto"/>
      </w:divBdr>
    </w:div>
    <w:div w:id="238754963">
      <w:bodyDiv w:val="1"/>
      <w:marLeft w:val="0"/>
      <w:marRight w:val="0"/>
      <w:marTop w:val="0"/>
      <w:marBottom w:val="0"/>
      <w:divBdr>
        <w:top w:val="none" w:sz="0" w:space="0" w:color="auto"/>
        <w:left w:val="none" w:sz="0" w:space="0" w:color="auto"/>
        <w:bottom w:val="none" w:sz="0" w:space="0" w:color="auto"/>
        <w:right w:val="none" w:sz="0" w:space="0" w:color="auto"/>
      </w:divBdr>
    </w:div>
    <w:div w:id="448822022">
      <w:bodyDiv w:val="1"/>
      <w:marLeft w:val="0"/>
      <w:marRight w:val="0"/>
      <w:marTop w:val="0"/>
      <w:marBottom w:val="0"/>
      <w:divBdr>
        <w:top w:val="none" w:sz="0" w:space="0" w:color="auto"/>
        <w:left w:val="none" w:sz="0" w:space="0" w:color="auto"/>
        <w:bottom w:val="none" w:sz="0" w:space="0" w:color="auto"/>
        <w:right w:val="none" w:sz="0" w:space="0" w:color="auto"/>
      </w:divBdr>
    </w:div>
    <w:div w:id="452869740">
      <w:bodyDiv w:val="1"/>
      <w:marLeft w:val="0"/>
      <w:marRight w:val="0"/>
      <w:marTop w:val="0"/>
      <w:marBottom w:val="0"/>
      <w:divBdr>
        <w:top w:val="none" w:sz="0" w:space="0" w:color="auto"/>
        <w:left w:val="none" w:sz="0" w:space="0" w:color="auto"/>
        <w:bottom w:val="none" w:sz="0" w:space="0" w:color="auto"/>
        <w:right w:val="none" w:sz="0" w:space="0" w:color="auto"/>
      </w:divBdr>
    </w:div>
    <w:div w:id="617612812">
      <w:bodyDiv w:val="1"/>
      <w:marLeft w:val="0"/>
      <w:marRight w:val="0"/>
      <w:marTop w:val="0"/>
      <w:marBottom w:val="0"/>
      <w:divBdr>
        <w:top w:val="none" w:sz="0" w:space="0" w:color="auto"/>
        <w:left w:val="none" w:sz="0" w:space="0" w:color="auto"/>
        <w:bottom w:val="none" w:sz="0" w:space="0" w:color="auto"/>
        <w:right w:val="none" w:sz="0" w:space="0" w:color="auto"/>
      </w:divBdr>
    </w:div>
    <w:div w:id="779497016">
      <w:bodyDiv w:val="1"/>
      <w:marLeft w:val="0"/>
      <w:marRight w:val="0"/>
      <w:marTop w:val="0"/>
      <w:marBottom w:val="0"/>
      <w:divBdr>
        <w:top w:val="none" w:sz="0" w:space="0" w:color="auto"/>
        <w:left w:val="none" w:sz="0" w:space="0" w:color="auto"/>
        <w:bottom w:val="none" w:sz="0" w:space="0" w:color="auto"/>
        <w:right w:val="none" w:sz="0" w:space="0" w:color="auto"/>
      </w:divBdr>
    </w:div>
    <w:div w:id="792601031">
      <w:bodyDiv w:val="1"/>
      <w:marLeft w:val="0"/>
      <w:marRight w:val="0"/>
      <w:marTop w:val="0"/>
      <w:marBottom w:val="0"/>
      <w:divBdr>
        <w:top w:val="none" w:sz="0" w:space="0" w:color="auto"/>
        <w:left w:val="none" w:sz="0" w:space="0" w:color="auto"/>
        <w:bottom w:val="none" w:sz="0" w:space="0" w:color="auto"/>
        <w:right w:val="none" w:sz="0" w:space="0" w:color="auto"/>
      </w:divBdr>
    </w:div>
    <w:div w:id="828404961">
      <w:bodyDiv w:val="1"/>
      <w:marLeft w:val="0"/>
      <w:marRight w:val="0"/>
      <w:marTop w:val="0"/>
      <w:marBottom w:val="0"/>
      <w:divBdr>
        <w:top w:val="none" w:sz="0" w:space="0" w:color="auto"/>
        <w:left w:val="none" w:sz="0" w:space="0" w:color="auto"/>
        <w:bottom w:val="none" w:sz="0" w:space="0" w:color="auto"/>
        <w:right w:val="none" w:sz="0" w:space="0" w:color="auto"/>
      </w:divBdr>
    </w:div>
    <w:div w:id="839199670">
      <w:bodyDiv w:val="1"/>
      <w:marLeft w:val="0"/>
      <w:marRight w:val="0"/>
      <w:marTop w:val="0"/>
      <w:marBottom w:val="0"/>
      <w:divBdr>
        <w:top w:val="none" w:sz="0" w:space="0" w:color="auto"/>
        <w:left w:val="none" w:sz="0" w:space="0" w:color="auto"/>
        <w:bottom w:val="none" w:sz="0" w:space="0" w:color="auto"/>
        <w:right w:val="none" w:sz="0" w:space="0" w:color="auto"/>
      </w:divBdr>
    </w:div>
    <w:div w:id="949974997">
      <w:bodyDiv w:val="1"/>
      <w:marLeft w:val="0"/>
      <w:marRight w:val="0"/>
      <w:marTop w:val="0"/>
      <w:marBottom w:val="0"/>
      <w:divBdr>
        <w:top w:val="none" w:sz="0" w:space="0" w:color="auto"/>
        <w:left w:val="none" w:sz="0" w:space="0" w:color="auto"/>
        <w:bottom w:val="none" w:sz="0" w:space="0" w:color="auto"/>
        <w:right w:val="none" w:sz="0" w:space="0" w:color="auto"/>
      </w:divBdr>
    </w:div>
    <w:div w:id="1035960104">
      <w:bodyDiv w:val="1"/>
      <w:marLeft w:val="0"/>
      <w:marRight w:val="0"/>
      <w:marTop w:val="0"/>
      <w:marBottom w:val="0"/>
      <w:divBdr>
        <w:top w:val="none" w:sz="0" w:space="0" w:color="auto"/>
        <w:left w:val="none" w:sz="0" w:space="0" w:color="auto"/>
        <w:bottom w:val="none" w:sz="0" w:space="0" w:color="auto"/>
        <w:right w:val="none" w:sz="0" w:space="0" w:color="auto"/>
      </w:divBdr>
    </w:div>
    <w:div w:id="1071655177">
      <w:bodyDiv w:val="1"/>
      <w:marLeft w:val="0"/>
      <w:marRight w:val="0"/>
      <w:marTop w:val="0"/>
      <w:marBottom w:val="0"/>
      <w:divBdr>
        <w:top w:val="none" w:sz="0" w:space="0" w:color="auto"/>
        <w:left w:val="none" w:sz="0" w:space="0" w:color="auto"/>
        <w:bottom w:val="none" w:sz="0" w:space="0" w:color="auto"/>
        <w:right w:val="none" w:sz="0" w:space="0" w:color="auto"/>
      </w:divBdr>
    </w:div>
    <w:div w:id="1111823435">
      <w:bodyDiv w:val="1"/>
      <w:marLeft w:val="0"/>
      <w:marRight w:val="0"/>
      <w:marTop w:val="0"/>
      <w:marBottom w:val="0"/>
      <w:divBdr>
        <w:top w:val="none" w:sz="0" w:space="0" w:color="auto"/>
        <w:left w:val="none" w:sz="0" w:space="0" w:color="auto"/>
        <w:bottom w:val="none" w:sz="0" w:space="0" w:color="auto"/>
        <w:right w:val="none" w:sz="0" w:space="0" w:color="auto"/>
      </w:divBdr>
    </w:div>
    <w:div w:id="1229073285">
      <w:bodyDiv w:val="1"/>
      <w:marLeft w:val="0"/>
      <w:marRight w:val="0"/>
      <w:marTop w:val="0"/>
      <w:marBottom w:val="0"/>
      <w:divBdr>
        <w:top w:val="none" w:sz="0" w:space="0" w:color="auto"/>
        <w:left w:val="none" w:sz="0" w:space="0" w:color="auto"/>
        <w:bottom w:val="none" w:sz="0" w:space="0" w:color="auto"/>
        <w:right w:val="none" w:sz="0" w:space="0" w:color="auto"/>
      </w:divBdr>
    </w:div>
    <w:div w:id="1318461741">
      <w:bodyDiv w:val="1"/>
      <w:marLeft w:val="0"/>
      <w:marRight w:val="0"/>
      <w:marTop w:val="0"/>
      <w:marBottom w:val="0"/>
      <w:divBdr>
        <w:top w:val="none" w:sz="0" w:space="0" w:color="auto"/>
        <w:left w:val="none" w:sz="0" w:space="0" w:color="auto"/>
        <w:bottom w:val="none" w:sz="0" w:space="0" w:color="auto"/>
        <w:right w:val="none" w:sz="0" w:space="0" w:color="auto"/>
      </w:divBdr>
    </w:div>
    <w:div w:id="1534269144">
      <w:bodyDiv w:val="1"/>
      <w:marLeft w:val="0"/>
      <w:marRight w:val="0"/>
      <w:marTop w:val="0"/>
      <w:marBottom w:val="0"/>
      <w:divBdr>
        <w:top w:val="none" w:sz="0" w:space="0" w:color="auto"/>
        <w:left w:val="none" w:sz="0" w:space="0" w:color="auto"/>
        <w:bottom w:val="none" w:sz="0" w:space="0" w:color="auto"/>
        <w:right w:val="none" w:sz="0" w:space="0" w:color="auto"/>
      </w:divBdr>
    </w:div>
    <w:div w:id="1598371013">
      <w:bodyDiv w:val="1"/>
      <w:marLeft w:val="0"/>
      <w:marRight w:val="0"/>
      <w:marTop w:val="0"/>
      <w:marBottom w:val="0"/>
      <w:divBdr>
        <w:top w:val="none" w:sz="0" w:space="0" w:color="auto"/>
        <w:left w:val="none" w:sz="0" w:space="0" w:color="auto"/>
        <w:bottom w:val="none" w:sz="0" w:space="0" w:color="auto"/>
        <w:right w:val="none" w:sz="0" w:space="0" w:color="auto"/>
      </w:divBdr>
    </w:div>
    <w:div w:id="1625192785">
      <w:bodyDiv w:val="1"/>
      <w:marLeft w:val="0"/>
      <w:marRight w:val="0"/>
      <w:marTop w:val="0"/>
      <w:marBottom w:val="0"/>
      <w:divBdr>
        <w:top w:val="none" w:sz="0" w:space="0" w:color="auto"/>
        <w:left w:val="none" w:sz="0" w:space="0" w:color="auto"/>
        <w:bottom w:val="none" w:sz="0" w:space="0" w:color="auto"/>
        <w:right w:val="none" w:sz="0" w:space="0" w:color="auto"/>
      </w:divBdr>
    </w:div>
    <w:div w:id="1635217465">
      <w:bodyDiv w:val="1"/>
      <w:marLeft w:val="0"/>
      <w:marRight w:val="0"/>
      <w:marTop w:val="0"/>
      <w:marBottom w:val="0"/>
      <w:divBdr>
        <w:top w:val="none" w:sz="0" w:space="0" w:color="auto"/>
        <w:left w:val="none" w:sz="0" w:space="0" w:color="auto"/>
        <w:bottom w:val="none" w:sz="0" w:space="0" w:color="auto"/>
        <w:right w:val="none" w:sz="0" w:space="0" w:color="auto"/>
      </w:divBdr>
    </w:div>
    <w:div w:id="1738429128">
      <w:bodyDiv w:val="1"/>
      <w:marLeft w:val="0"/>
      <w:marRight w:val="0"/>
      <w:marTop w:val="0"/>
      <w:marBottom w:val="0"/>
      <w:divBdr>
        <w:top w:val="none" w:sz="0" w:space="0" w:color="auto"/>
        <w:left w:val="none" w:sz="0" w:space="0" w:color="auto"/>
        <w:bottom w:val="none" w:sz="0" w:space="0" w:color="auto"/>
        <w:right w:val="none" w:sz="0" w:space="0" w:color="auto"/>
      </w:divBdr>
    </w:div>
    <w:div w:id="1932086805">
      <w:bodyDiv w:val="1"/>
      <w:marLeft w:val="0"/>
      <w:marRight w:val="0"/>
      <w:marTop w:val="0"/>
      <w:marBottom w:val="0"/>
      <w:divBdr>
        <w:top w:val="none" w:sz="0" w:space="0" w:color="auto"/>
        <w:left w:val="none" w:sz="0" w:space="0" w:color="auto"/>
        <w:bottom w:val="none" w:sz="0" w:space="0" w:color="auto"/>
        <w:right w:val="none" w:sz="0" w:space="0" w:color="auto"/>
      </w:divBdr>
    </w:div>
    <w:div w:id="1981618969">
      <w:bodyDiv w:val="1"/>
      <w:marLeft w:val="0"/>
      <w:marRight w:val="0"/>
      <w:marTop w:val="0"/>
      <w:marBottom w:val="0"/>
      <w:divBdr>
        <w:top w:val="none" w:sz="0" w:space="0" w:color="auto"/>
        <w:left w:val="none" w:sz="0" w:space="0" w:color="auto"/>
        <w:bottom w:val="none" w:sz="0" w:space="0" w:color="auto"/>
        <w:right w:val="none" w:sz="0" w:space="0" w:color="auto"/>
      </w:divBdr>
    </w:div>
    <w:div w:id="2030985617">
      <w:bodyDiv w:val="1"/>
      <w:marLeft w:val="0"/>
      <w:marRight w:val="0"/>
      <w:marTop w:val="0"/>
      <w:marBottom w:val="0"/>
      <w:divBdr>
        <w:top w:val="none" w:sz="0" w:space="0" w:color="auto"/>
        <w:left w:val="none" w:sz="0" w:space="0" w:color="auto"/>
        <w:bottom w:val="none" w:sz="0" w:space="0" w:color="auto"/>
        <w:right w:val="none" w:sz="0" w:space="0" w:color="auto"/>
      </w:divBdr>
    </w:div>
    <w:div w:id="2036996399">
      <w:bodyDiv w:val="1"/>
      <w:marLeft w:val="0"/>
      <w:marRight w:val="0"/>
      <w:marTop w:val="0"/>
      <w:marBottom w:val="0"/>
      <w:divBdr>
        <w:top w:val="none" w:sz="0" w:space="0" w:color="auto"/>
        <w:left w:val="none" w:sz="0" w:space="0" w:color="auto"/>
        <w:bottom w:val="none" w:sz="0" w:space="0" w:color="auto"/>
        <w:right w:val="none" w:sz="0" w:space="0" w:color="auto"/>
      </w:divBdr>
    </w:div>
    <w:div w:id="2098214282">
      <w:bodyDiv w:val="1"/>
      <w:marLeft w:val="0"/>
      <w:marRight w:val="0"/>
      <w:marTop w:val="0"/>
      <w:marBottom w:val="0"/>
      <w:divBdr>
        <w:top w:val="none" w:sz="0" w:space="0" w:color="auto"/>
        <w:left w:val="none" w:sz="0" w:space="0" w:color="auto"/>
        <w:bottom w:val="none" w:sz="0" w:space="0" w:color="auto"/>
        <w:right w:val="none" w:sz="0" w:space="0" w:color="auto"/>
      </w:divBdr>
    </w:div>
    <w:div w:id="2125615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3C8495-B948-48F3-AC0A-207C50F50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31</Pages>
  <Words>1740</Words>
  <Characters>9918</Characters>
  <Application>Microsoft Office Word</Application>
  <DocSecurity>0</DocSecurity>
  <Lines>82</Lines>
  <Paragraphs>23</Paragraphs>
  <ScaleCrop>false</ScaleCrop>
  <Company/>
  <LinksUpToDate>false</LinksUpToDate>
  <CharactersWithSpaces>11635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136</cp:revision>
  <cp:lastPrinted>2016-12-26T01:55:00Z</cp:lastPrinted>
  <dcterms:created xsi:type="dcterms:W3CDTF">2014-10-29T12:08:00Z</dcterms:created>
  <dcterms:modified xsi:type="dcterms:W3CDTF">2016-12-26T02:43:00Z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